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FF67B" w14:textId="23284A31" w:rsidR="00DE53E4" w:rsidRDefault="00623B05">
      <w:r>
        <w:rPr>
          <w:rFonts w:hint="eastAsia"/>
        </w:rPr>
        <w:t>第</w:t>
      </w:r>
      <w:r w:rsidR="0024639E">
        <w:rPr>
          <w:rFonts w:hint="eastAsia"/>
        </w:rPr>
        <w:t>１</w:t>
      </w:r>
      <w:r w:rsidR="00A67C27">
        <w:rPr>
          <w:rFonts w:hint="eastAsia"/>
        </w:rPr>
        <w:t>回</w:t>
      </w:r>
      <w:r>
        <w:rPr>
          <w:rFonts w:hint="eastAsia"/>
        </w:rPr>
        <w:t>森町創生総合戦略策定推進委員会に係る意見対応表</w:t>
      </w:r>
    </w:p>
    <w:tbl>
      <w:tblPr>
        <w:tblW w:w="145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5940"/>
        <w:gridCol w:w="1440"/>
        <w:gridCol w:w="6655"/>
      </w:tblGrid>
      <w:tr w:rsidR="00623B05" w14:paraId="29615094" w14:textId="27E2D9FE" w:rsidTr="00A22EA8">
        <w:trPr>
          <w:trHeight w:val="339"/>
        </w:trPr>
        <w:tc>
          <w:tcPr>
            <w:tcW w:w="540" w:type="dxa"/>
            <w:shd w:val="clear" w:color="auto" w:fill="F2F2F2" w:themeFill="background1" w:themeFillShade="F2"/>
            <w:vAlign w:val="center"/>
          </w:tcPr>
          <w:p w14:paraId="2F7B5464" w14:textId="6A461E7E" w:rsidR="00623B05" w:rsidRDefault="00623B05" w:rsidP="00623B05">
            <w:pPr>
              <w:jc w:val="center"/>
            </w:pPr>
            <w:r>
              <w:rPr>
                <w:rFonts w:hint="eastAsia"/>
              </w:rPr>
              <w:t>No</w:t>
            </w:r>
          </w:p>
        </w:tc>
        <w:tc>
          <w:tcPr>
            <w:tcW w:w="5940" w:type="dxa"/>
            <w:shd w:val="clear" w:color="auto" w:fill="F2F2F2" w:themeFill="background1" w:themeFillShade="F2"/>
            <w:vAlign w:val="center"/>
          </w:tcPr>
          <w:p w14:paraId="309B0AD8" w14:textId="17BDE961" w:rsidR="00623B05" w:rsidRDefault="00623B05" w:rsidP="00623B05">
            <w:pPr>
              <w:jc w:val="center"/>
            </w:pPr>
            <w:r>
              <w:rPr>
                <w:rFonts w:hint="eastAsia"/>
              </w:rPr>
              <w:t>意見等</w:t>
            </w:r>
          </w:p>
        </w:tc>
        <w:tc>
          <w:tcPr>
            <w:tcW w:w="1440" w:type="dxa"/>
            <w:shd w:val="clear" w:color="auto" w:fill="F2F2F2" w:themeFill="background1" w:themeFillShade="F2"/>
            <w:vAlign w:val="center"/>
          </w:tcPr>
          <w:p w14:paraId="248C790B" w14:textId="38298E4A" w:rsidR="00623B05" w:rsidRDefault="00623B05" w:rsidP="00623B05">
            <w:pPr>
              <w:jc w:val="center"/>
            </w:pPr>
            <w:r>
              <w:rPr>
                <w:rFonts w:hint="eastAsia"/>
              </w:rPr>
              <w:t>対応可</w:t>
            </w:r>
          </w:p>
        </w:tc>
        <w:tc>
          <w:tcPr>
            <w:tcW w:w="6655" w:type="dxa"/>
            <w:shd w:val="clear" w:color="auto" w:fill="F2F2F2" w:themeFill="background1" w:themeFillShade="F2"/>
            <w:vAlign w:val="center"/>
          </w:tcPr>
          <w:p w14:paraId="44D1B692" w14:textId="463147B1" w:rsidR="00623B05" w:rsidRDefault="00623B05" w:rsidP="00623B05">
            <w:pPr>
              <w:jc w:val="center"/>
            </w:pPr>
            <w:r>
              <w:rPr>
                <w:rFonts w:hint="eastAsia"/>
              </w:rPr>
              <w:t>回</w:t>
            </w:r>
            <w:r w:rsidR="00736D40">
              <w:rPr>
                <w:rFonts w:hint="eastAsia"/>
              </w:rPr>
              <w:t xml:space="preserve">　</w:t>
            </w:r>
            <w:r>
              <w:rPr>
                <w:rFonts w:hint="eastAsia"/>
              </w:rPr>
              <w:t>答</w:t>
            </w:r>
          </w:p>
        </w:tc>
      </w:tr>
      <w:tr w:rsidR="00623B05" w14:paraId="62CE7C7C" w14:textId="61C0A728" w:rsidTr="00736D40">
        <w:trPr>
          <w:trHeight w:val="905"/>
        </w:trPr>
        <w:tc>
          <w:tcPr>
            <w:tcW w:w="540" w:type="dxa"/>
            <w:vAlign w:val="center"/>
          </w:tcPr>
          <w:p w14:paraId="2CB625A2" w14:textId="1AF74E70" w:rsidR="00623B05" w:rsidRDefault="00623B05" w:rsidP="00736D40">
            <w:pPr>
              <w:jc w:val="center"/>
            </w:pPr>
            <w:r>
              <w:rPr>
                <w:rFonts w:hint="eastAsia"/>
              </w:rPr>
              <w:t>1</w:t>
            </w:r>
          </w:p>
        </w:tc>
        <w:tc>
          <w:tcPr>
            <w:tcW w:w="5940" w:type="dxa"/>
          </w:tcPr>
          <w:p w14:paraId="71590EB5" w14:textId="372B9FC0" w:rsidR="00C93264" w:rsidRPr="00C93264" w:rsidRDefault="00F31B34" w:rsidP="00C93264">
            <w:pPr>
              <w:spacing w:line="0" w:lineRule="atLeast"/>
              <w:rPr>
                <w:rFonts w:eastAsiaTheme="minorHAnsi"/>
                <w:szCs w:val="21"/>
              </w:rPr>
            </w:pPr>
            <w:r>
              <w:rPr>
                <w:rFonts w:eastAsiaTheme="minorHAnsi" w:hint="eastAsia"/>
                <w:szCs w:val="21"/>
              </w:rPr>
              <w:t xml:space="preserve">　</w:t>
            </w:r>
            <w:r w:rsidR="00C93264" w:rsidRPr="00C93264">
              <w:rPr>
                <w:rFonts w:eastAsiaTheme="minorHAnsi" w:hint="eastAsia"/>
                <w:szCs w:val="21"/>
              </w:rPr>
              <w:t>災害時用備品等購入事業ですが、現状が</w:t>
            </w:r>
            <w:r w:rsidR="00825E27">
              <w:rPr>
                <w:rFonts w:eastAsiaTheme="minorHAnsi" w:hint="eastAsia"/>
                <w:szCs w:val="21"/>
              </w:rPr>
              <w:t>３４</w:t>
            </w:r>
            <w:r w:rsidR="00C93264" w:rsidRPr="00C93264">
              <w:rPr>
                <w:rFonts w:eastAsiaTheme="minorHAnsi" w:hint="eastAsia"/>
                <w:szCs w:val="21"/>
              </w:rPr>
              <w:t>％で</w:t>
            </w:r>
            <w:r w:rsidR="00825E27">
              <w:rPr>
                <w:rFonts w:eastAsiaTheme="minorHAnsi" w:hint="eastAsia"/>
                <w:szCs w:val="21"/>
              </w:rPr>
              <w:t>５</w:t>
            </w:r>
            <w:r w:rsidR="00C93264" w:rsidRPr="00C93264">
              <w:rPr>
                <w:rFonts w:eastAsiaTheme="minorHAnsi" w:hint="eastAsia"/>
                <w:szCs w:val="21"/>
              </w:rPr>
              <w:t>年後に</w:t>
            </w:r>
            <w:r w:rsidR="006A235B">
              <w:rPr>
                <w:rFonts w:eastAsiaTheme="minorHAnsi" w:hint="eastAsia"/>
                <w:szCs w:val="21"/>
              </w:rPr>
              <w:t>１００</w:t>
            </w:r>
            <w:r w:rsidR="00C93264" w:rsidRPr="00C93264">
              <w:rPr>
                <w:rFonts w:eastAsiaTheme="minorHAnsi" w:hint="eastAsia"/>
                <w:szCs w:val="21"/>
              </w:rPr>
              <w:t>％を目指しているということですが、</w:t>
            </w:r>
            <w:r w:rsidR="006A235B">
              <w:rPr>
                <w:rFonts w:eastAsiaTheme="minorHAnsi" w:hint="eastAsia"/>
                <w:szCs w:val="21"/>
              </w:rPr>
              <w:t>７</w:t>
            </w:r>
            <w:r w:rsidR="00C93264" w:rsidRPr="00C93264">
              <w:rPr>
                <w:rFonts w:eastAsiaTheme="minorHAnsi" w:hint="eastAsia"/>
                <w:szCs w:val="21"/>
              </w:rPr>
              <w:t>月の津波の時にアルファ米が無くて、給食センターで炊き出しをしておにぎりを作ったと話を聞きました。</w:t>
            </w:r>
          </w:p>
          <w:p w14:paraId="00962B2C" w14:textId="77777777" w:rsidR="00C93264" w:rsidRPr="00C93264" w:rsidRDefault="00C93264" w:rsidP="00C93264">
            <w:pPr>
              <w:spacing w:line="0" w:lineRule="atLeast"/>
              <w:rPr>
                <w:rFonts w:eastAsiaTheme="minorHAnsi"/>
                <w:szCs w:val="21"/>
              </w:rPr>
            </w:pPr>
            <w:r w:rsidRPr="00C93264">
              <w:rPr>
                <w:rFonts w:eastAsiaTheme="minorHAnsi" w:hint="eastAsia"/>
                <w:szCs w:val="21"/>
              </w:rPr>
              <w:t xml:space="preserve">　私は日赤奉仕団に在籍しているので、おにぎり作りの招集がかかりましたが、私も避難の最中だったため行くことができず、駒ヶ岳だとか津波の被害のない地域の団員がおにぎり作りに参加しました。</w:t>
            </w:r>
          </w:p>
          <w:p w14:paraId="1C02DC60" w14:textId="77777777" w:rsidR="00C93264" w:rsidRPr="00C93264" w:rsidRDefault="00C93264" w:rsidP="00C93264">
            <w:pPr>
              <w:spacing w:line="0" w:lineRule="atLeast"/>
              <w:rPr>
                <w:rFonts w:eastAsiaTheme="minorHAnsi"/>
                <w:szCs w:val="21"/>
              </w:rPr>
            </w:pPr>
            <w:r w:rsidRPr="00C93264">
              <w:rPr>
                <w:rFonts w:eastAsiaTheme="minorHAnsi" w:hint="eastAsia"/>
                <w:szCs w:val="21"/>
              </w:rPr>
              <w:t xml:space="preserve">　後日、アルファ米は町で持っていたのではないか、アルファ米があれば炊き出しをしなくてもよかったのにどうしたのか、私たちが日赤奉仕団で研修をするときには森町からアルファ米を使ってくださいということで町から貰って研修をしていました。</w:t>
            </w:r>
          </w:p>
          <w:p w14:paraId="34CD1ADB" w14:textId="77777777" w:rsidR="00C93264" w:rsidRPr="00C93264" w:rsidRDefault="00C93264" w:rsidP="00C93264">
            <w:pPr>
              <w:spacing w:line="0" w:lineRule="atLeast"/>
              <w:rPr>
                <w:rFonts w:eastAsiaTheme="minorHAnsi"/>
                <w:szCs w:val="21"/>
              </w:rPr>
            </w:pPr>
            <w:r w:rsidRPr="00C93264">
              <w:rPr>
                <w:rFonts w:eastAsiaTheme="minorHAnsi" w:hint="eastAsia"/>
                <w:szCs w:val="21"/>
              </w:rPr>
              <w:t xml:space="preserve">　災害の時にはアルファ米はなかったのでしょうか。</w:t>
            </w:r>
          </w:p>
          <w:p w14:paraId="3B8C0994" w14:textId="77777777" w:rsidR="00C93264" w:rsidRPr="00C93264" w:rsidRDefault="00C93264" w:rsidP="00C93264">
            <w:pPr>
              <w:spacing w:line="0" w:lineRule="atLeast"/>
              <w:rPr>
                <w:rFonts w:eastAsiaTheme="minorHAnsi"/>
                <w:szCs w:val="21"/>
              </w:rPr>
            </w:pPr>
            <w:r w:rsidRPr="00C93264">
              <w:rPr>
                <w:rFonts w:eastAsiaTheme="minorHAnsi" w:hint="eastAsia"/>
                <w:szCs w:val="21"/>
              </w:rPr>
              <w:t xml:space="preserve">　アルファ米を各避難所に配っていれば炊き出しの苦労はなかったのに、これまでの防災の練習は何だったのかと思いました。</w:t>
            </w:r>
          </w:p>
          <w:p w14:paraId="5B94E292" w14:textId="4E856F53" w:rsidR="00C93264" w:rsidRPr="00C93264" w:rsidRDefault="00C93264" w:rsidP="00C93264">
            <w:pPr>
              <w:spacing w:line="0" w:lineRule="atLeast"/>
              <w:rPr>
                <w:rFonts w:ascii="HG丸ｺﾞｼｯｸM-PRO" w:eastAsia="HG丸ｺﾞｼｯｸM-PRO" w:hAnsi="HG丸ｺﾞｼｯｸM-PRO"/>
                <w:sz w:val="24"/>
                <w:szCs w:val="24"/>
              </w:rPr>
            </w:pPr>
            <w:r w:rsidRPr="00C93264">
              <w:rPr>
                <w:rFonts w:eastAsiaTheme="minorHAnsi" w:hint="eastAsia"/>
                <w:szCs w:val="21"/>
              </w:rPr>
              <w:t xml:space="preserve">　ここでみると</w:t>
            </w:r>
            <w:r w:rsidR="00825E27">
              <w:rPr>
                <w:rFonts w:eastAsiaTheme="minorHAnsi" w:hint="eastAsia"/>
                <w:szCs w:val="21"/>
              </w:rPr>
              <w:t>３４</w:t>
            </w:r>
            <w:r w:rsidRPr="00C93264">
              <w:rPr>
                <w:rFonts w:eastAsiaTheme="minorHAnsi" w:hint="eastAsia"/>
                <w:szCs w:val="21"/>
              </w:rPr>
              <w:t>％達成していることになっているが、何をもって</w:t>
            </w:r>
            <w:r w:rsidR="00825E27">
              <w:rPr>
                <w:rFonts w:eastAsiaTheme="minorHAnsi" w:hint="eastAsia"/>
                <w:szCs w:val="21"/>
              </w:rPr>
              <w:t>３４</w:t>
            </w:r>
            <w:r w:rsidRPr="00C93264">
              <w:rPr>
                <w:rFonts w:eastAsiaTheme="minorHAnsi" w:hint="eastAsia"/>
                <w:szCs w:val="21"/>
              </w:rPr>
              <w:t>％なんでしょうか。</w:t>
            </w:r>
          </w:p>
        </w:tc>
        <w:tc>
          <w:tcPr>
            <w:tcW w:w="1440" w:type="dxa"/>
            <w:vAlign w:val="center"/>
          </w:tcPr>
          <w:p w14:paraId="2CE0293B" w14:textId="3D8C63DB" w:rsidR="00623B05" w:rsidRDefault="00623B05" w:rsidP="00623B05">
            <w:pPr>
              <w:jc w:val="center"/>
            </w:pPr>
            <w:r>
              <w:rPr>
                <w:rFonts w:hint="eastAsia"/>
              </w:rPr>
              <w:t>防災交通課</w:t>
            </w:r>
          </w:p>
        </w:tc>
        <w:tc>
          <w:tcPr>
            <w:tcW w:w="6655" w:type="dxa"/>
          </w:tcPr>
          <w:p w14:paraId="2816F351" w14:textId="77777777" w:rsidR="001A5563" w:rsidRPr="005D0DDC" w:rsidRDefault="001A5563" w:rsidP="005D0DDC">
            <w:pPr>
              <w:spacing w:line="0" w:lineRule="atLeast"/>
              <w:rPr>
                <w:rFonts w:asciiTheme="minorEastAsia" w:hAnsiTheme="minorEastAsia"/>
                <w:color w:val="000000" w:themeColor="text1"/>
                <w:szCs w:val="21"/>
              </w:rPr>
            </w:pPr>
            <w:r w:rsidRPr="005D0DDC">
              <w:rPr>
                <w:rFonts w:asciiTheme="minorEastAsia" w:hAnsiTheme="minorEastAsia" w:hint="eastAsia"/>
                <w:szCs w:val="21"/>
              </w:rPr>
              <w:t>森町防災備蓄計画</w:t>
            </w:r>
            <w:r w:rsidRPr="005D0DDC">
              <w:rPr>
                <w:rFonts w:asciiTheme="minorEastAsia" w:hAnsiTheme="minorEastAsia" w:hint="eastAsia"/>
                <w:color w:val="000000" w:themeColor="text1"/>
                <w:szCs w:val="21"/>
              </w:rPr>
              <w:t>は、令和５年度から７ヶ年で行政備蓄（想定避難者数８，０００人×３日分×４０％）を完了する計画が制定されましたが、令和６年度に５ヶ年計画へ変更し（令和９年度完了）災害時の備蓄品等購入事業を進めております。これにより、令和６年度末の備蓄率が３４％となっております。</w:t>
            </w:r>
          </w:p>
          <w:p w14:paraId="13814145" w14:textId="77777777" w:rsidR="001A5563" w:rsidRPr="005D0DDC" w:rsidRDefault="001A5563" w:rsidP="001A5563">
            <w:pPr>
              <w:spacing w:line="0" w:lineRule="atLeast"/>
              <w:ind w:firstLineChars="100" w:firstLine="210"/>
              <w:rPr>
                <w:rFonts w:asciiTheme="minorEastAsia" w:hAnsiTheme="minorEastAsia"/>
                <w:color w:val="000000" w:themeColor="text1"/>
                <w:szCs w:val="21"/>
              </w:rPr>
            </w:pPr>
            <w:r w:rsidRPr="005D0DDC">
              <w:rPr>
                <w:rFonts w:asciiTheme="minorEastAsia" w:hAnsiTheme="minorEastAsia" w:hint="eastAsia"/>
                <w:color w:val="000000" w:themeColor="text1"/>
                <w:szCs w:val="21"/>
              </w:rPr>
              <w:t>町では令和８年３月現在、アルファ米を１２，２９７食（５４％）、カロリーメイトほか軽食を６，６６０食（７４％）備蓄しておりますが、昨年７月のカムチャツカ半島沖地震の際には数日間の避難所開設を見据えた備蓄品提供と支援団体の協力を念頭に置いた初動判断が行われたところです。</w:t>
            </w:r>
          </w:p>
          <w:p w14:paraId="60B1BB8C" w14:textId="77777777" w:rsidR="001A5563" w:rsidRPr="005D0DDC" w:rsidRDefault="001A5563" w:rsidP="001A5563">
            <w:pPr>
              <w:spacing w:line="0" w:lineRule="atLeast"/>
              <w:rPr>
                <w:rFonts w:asciiTheme="minorEastAsia" w:hAnsiTheme="minorEastAsia"/>
                <w:color w:val="000000" w:themeColor="text1"/>
                <w:szCs w:val="21"/>
              </w:rPr>
            </w:pPr>
            <w:r w:rsidRPr="005D0DDC">
              <w:rPr>
                <w:rFonts w:asciiTheme="minorEastAsia" w:hAnsiTheme="minorEastAsia" w:hint="eastAsia"/>
                <w:color w:val="000000" w:themeColor="text1"/>
                <w:szCs w:val="21"/>
              </w:rPr>
              <w:t xml:space="preserve">　しかし、この判断に関しては様々な課題が散見されたほか、避難者や避難所を運営する方々からの要望を踏まえ、「飲食物の提供に関する初動は備蓄品を活用する」よう避難所運営マニュアルに追記されました。</w:t>
            </w:r>
          </w:p>
          <w:p w14:paraId="36D994AE" w14:textId="2ED3D923" w:rsidR="00623B05" w:rsidRPr="00C93264" w:rsidRDefault="001A5563" w:rsidP="00C93264">
            <w:pPr>
              <w:spacing w:line="0" w:lineRule="atLeast"/>
              <w:ind w:firstLineChars="100" w:firstLine="210"/>
              <w:rPr>
                <w:rFonts w:ascii="ＭＳ 明朝" w:eastAsia="ＭＳ 明朝" w:hAnsi="ＭＳ 明朝"/>
                <w:color w:val="000000" w:themeColor="text1"/>
                <w:szCs w:val="21"/>
              </w:rPr>
            </w:pPr>
            <w:r w:rsidRPr="005D0DDC">
              <w:rPr>
                <w:rFonts w:asciiTheme="minorEastAsia" w:hAnsiTheme="minorEastAsia" w:hint="eastAsia"/>
                <w:color w:val="000000" w:themeColor="text1"/>
                <w:szCs w:val="21"/>
              </w:rPr>
              <w:t>今後も、継続した避難訓練の実施を予定しており、目的や実施内容を検討し防災意識の醸成を図りたいと考えておりますので、今後も参加・協力をお願いいたします</w:t>
            </w:r>
            <w:r w:rsidRPr="005D0DDC">
              <w:rPr>
                <w:rFonts w:ascii="ＭＳ 明朝" w:eastAsia="ＭＳ 明朝" w:hAnsi="ＭＳ 明朝" w:hint="eastAsia"/>
                <w:color w:val="000000" w:themeColor="text1"/>
                <w:szCs w:val="21"/>
              </w:rPr>
              <w:t>。</w:t>
            </w:r>
          </w:p>
        </w:tc>
      </w:tr>
    </w:tbl>
    <w:p w14:paraId="11A9E8DD" w14:textId="77777777" w:rsidR="00623B05" w:rsidRDefault="00623B05"/>
    <w:sectPr w:rsidR="00623B05" w:rsidSect="001D1160">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134"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1B4B5" w14:textId="77777777" w:rsidR="00E12E8E" w:rsidRDefault="00E12E8E" w:rsidP="001A5563">
      <w:r>
        <w:separator/>
      </w:r>
    </w:p>
  </w:endnote>
  <w:endnote w:type="continuationSeparator" w:id="0">
    <w:p w14:paraId="2A4D918A" w14:textId="77777777" w:rsidR="00E12E8E" w:rsidRDefault="00E12E8E" w:rsidP="001A5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BF9D" w14:textId="77777777" w:rsidR="004849F9" w:rsidRDefault="004849F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8EA36" w14:textId="77777777" w:rsidR="004849F9" w:rsidRDefault="004849F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2013" w14:textId="77777777" w:rsidR="004849F9" w:rsidRDefault="004849F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D9288" w14:textId="77777777" w:rsidR="00E12E8E" w:rsidRDefault="00E12E8E" w:rsidP="001A5563">
      <w:r>
        <w:separator/>
      </w:r>
    </w:p>
  </w:footnote>
  <w:footnote w:type="continuationSeparator" w:id="0">
    <w:p w14:paraId="57BAF961" w14:textId="77777777" w:rsidR="00E12E8E" w:rsidRDefault="00E12E8E" w:rsidP="001A5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CB2F" w14:textId="77777777" w:rsidR="004849F9" w:rsidRDefault="004849F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A9D3" w14:textId="54254322" w:rsidR="001D1160" w:rsidRPr="004849F9" w:rsidRDefault="001D1160" w:rsidP="004849F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E5A2" w14:textId="77777777" w:rsidR="004849F9" w:rsidRDefault="004849F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A9"/>
    <w:rsid w:val="001A5563"/>
    <w:rsid w:val="001D1160"/>
    <w:rsid w:val="0024639E"/>
    <w:rsid w:val="003A25B5"/>
    <w:rsid w:val="003D26AD"/>
    <w:rsid w:val="004849F9"/>
    <w:rsid w:val="00487F91"/>
    <w:rsid w:val="005D0DDC"/>
    <w:rsid w:val="005F2946"/>
    <w:rsid w:val="00623B05"/>
    <w:rsid w:val="006A235B"/>
    <w:rsid w:val="00736D40"/>
    <w:rsid w:val="00825E27"/>
    <w:rsid w:val="00856887"/>
    <w:rsid w:val="00880836"/>
    <w:rsid w:val="008E53C4"/>
    <w:rsid w:val="009E0CB0"/>
    <w:rsid w:val="00A067FB"/>
    <w:rsid w:val="00A22EA8"/>
    <w:rsid w:val="00A67C27"/>
    <w:rsid w:val="00B2687E"/>
    <w:rsid w:val="00BF10A9"/>
    <w:rsid w:val="00C55346"/>
    <w:rsid w:val="00C56577"/>
    <w:rsid w:val="00C93264"/>
    <w:rsid w:val="00DE53E4"/>
    <w:rsid w:val="00E12E8E"/>
    <w:rsid w:val="00EB4E7F"/>
    <w:rsid w:val="00EC564C"/>
    <w:rsid w:val="00F31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C1D7B7"/>
  <w15:chartTrackingRefBased/>
  <w15:docId w15:val="{7507212C-35AA-412F-9D27-7FBA57E7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F10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10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10A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F10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10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10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10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10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10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10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10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10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F10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10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10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10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10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10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10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10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0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10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10A9"/>
    <w:pPr>
      <w:spacing w:before="160" w:after="160"/>
      <w:jc w:val="center"/>
    </w:pPr>
    <w:rPr>
      <w:i/>
      <w:iCs/>
      <w:color w:val="404040" w:themeColor="text1" w:themeTint="BF"/>
    </w:rPr>
  </w:style>
  <w:style w:type="character" w:customStyle="1" w:styleId="a8">
    <w:name w:val="引用文 (文字)"/>
    <w:basedOn w:val="a0"/>
    <w:link w:val="a7"/>
    <w:uiPriority w:val="29"/>
    <w:rsid w:val="00BF10A9"/>
    <w:rPr>
      <w:i/>
      <w:iCs/>
      <w:color w:val="404040" w:themeColor="text1" w:themeTint="BF"/>
    </w:rPr>
  </w:style>
  <w:style w:type="paragraph" w:styleId="a9">
    <w:name w:val="List Paragraph"/>
    <w:basedOn w:val="a"/>
    <w:uiPriority w:val="34"/>
    <w:qFormat/>
    <w:rsid w:val="00BF10A9"/>
    <w:pPr>
      <w:ind w:left="720"/>
      <w:contextualSpacing/>
    </w:pPr>
  </w:style>
  <w:style w:type="character" w:styleId="21">
    <w:name w:val="Intense Emphasis"/>
    <w:basedOn w:val="a0"/>
    <w:uiPriority w:val="21"/>
    <w:qFormat/>
    <w:rsid w:val="00BF10A9"/>
    <w:rPr>
      <w:i/>
      <w:iCs/>
      <w:color w:val="0F4761" w:themeColor="accent1" w:themeShade="BF"/>
    </w:rPr>
  </w:style>
  <w:style w:type="paragraph" w:styleId="22">
    <w:name w:val="Intense Quote"/>
    <w:basedOn w:val="a"/>
    <w:next w:val="a"/>
    <w:link w:val="23"/>
    <w:uiPriority w:val="30"/>
    <w:qFormat/>
    <w:rsid w:val="00BF10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10A9"/>
    <w:rPr>
      <w:i/>
      <w:iCs/>
      <w:color w:val="0F4761" w:themeColor="accent1" w:themeShade="BF"/>
    </w:rPr>
  </w:style>
  <w:style w:type="character" w:styleId="24">
    <w:name w:val="Intense Reference"/>
    <w:basedOn w:val="a0"/>
    <w:uiPriority w:val="32"/>
    <w:qFormat/>
    <w:rsid w:val="00BF10A9"/>
    <w:rPr>
      <w:b/>
      <w:bCs/>
      <w:smallCaps/>
      <w:color w:val="0F4761" w:themeColor="accent1" w:themeShade="BF"/>
      <w:spacing w:val="5"/>
    </w:rPr>
  </w:style>
  <w:style w:type="paragraph" w:styleId="aa">
    <w:name w:val="header"/>
    <w:basedOn w:val="a"/>
    <w:link w:val="ab"/>
    <w:uiPriority w:val="99"/>
    <w:unhideWhenUsed/>
    <w:rsid w:val="001A5563"/>
    <w:pPr>
      <w:tabs>
        <w:tab w:val="center" w:pos="4252"/>
        <w:tab w:val="right" w:pos="8504"/>
      </w:tabs>
      <w:snapToGrid w:val="0"/>
    </w:pPr>
  </w:style>
  <w:style w:type="character" w:customStyle="1" w:styleId="ab">
    <w:name w:val="ヘッダー (文字)"/>
    <w:basedOn w:val="a0"/>
    <w:link w:val="aa"/>
    <w:uiPriority w:val="99"/>
    <w:rsid w:val="001A5563"/>
  </w:style>
  <w:style w:type="paragraph" w:styleId="ac">
    <w:name w:val="footer"/>
    <w:basedOn w:val="a"/>
    <w:link w:val="ad"/>
    <w:uiPriority w:val="99"/>
    <w:unhideWhenUsed/>
    <w:rsid w:val="001A5563"/>
    <w:pPr>
      <w:tabs>
        <w:tab w:val="center" w:pos="4252"/>
        <w:tab w:val="right" w:pos="8504"/>
      </w:tabs>
      <w:snapToGrid w:val="0"/>
    </w:pPr>
  </w:style>
  <w:style w:type="character" w:customStyle="1" w:styleId="ad">
    <w:name w:val="フッター (文字)"/>
    <w:basedOn w:val="a0"/>
    <w:link w:val="ac"/>
    <w:uiPriority w:val="99"/>
    <w:rsid w:val="001A5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B5A21-CB80-4D2B-AAFF-318153E60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464</Words>
  <Characters>465</Characters>
  <Application>Microsoft Office Word</Application>
  <DocSecurity>0</DocSecurity>
  <Lines>23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崇</dc:creator>
  <cp:keywords/>
  <dc:description/>
  <cp:lastModifiedBy>山内 崇</cp:lastModifiedBy>
  <cp:revision>16</cp:revision>
  <cp:lastPrinted>2026-03-11T10:01:00Z</cp:lastPrinted>
  <dcterms:created xsi:type="dcterms:W3CDTF">2026-03-10T12:01:00Z</dcterms:created>
  <dcterms:modified xsi:type="dcterms:W3CDTF">2026-03-17T12:33:00Z</dcterms:modified>
</cp:coreProperties>
</file>