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DA576" w14:textId="7C0C9ED9" w:rsidR="007F2B5B" w:rsidRPr="00242E1B" w:rsidRDefault="007F2B5B" w:rsidP="00E97D75">
      <w:pPr>
        <w:snapToGrid w:val="0"/>
        <w:rPr>
          <w:rFonts w:ascii="UD デジタル 教科書体 N-B" w:eastAsia="UD デジタル 教科書体 N-B" w:hAnsi="HGP創英角ｺﾞｼｯｸUB"/>
          <w:sz w:val="28"/>
          <w:szCs w:val="28"/>
        </w:rPr>
      </w:pPr>
      <w:r w:rsidRPr="00242E1B">
        <w:rPr>
          <w:rFonts w:ascii="UD デジタル 教科書体 N-B" w:eastAsia="UD デジタル 教科書体 N-B" w:hAnsi="HGP創英角ｺﾞｼｯｸUB" w:hint="eastAsia"/>
          <w:sz w:val="28"/>
          <w:szCs w:val="28"/>
        </w:rPr>
        <w:t>森町役場　商工労働観光課</w:t>
      </w:r>
      <w:r w:rsidR="004133FC" w:rsidRPr="00242E1B">
        <w:rPr>
          <w:rFonts w:ascii="UD デジタル 教科書体 N-B" w:eastAsia="UD デジタル 教科書体 N-B" w:hAnsi="HGP創英角ｺﾞｼｯｸUB" w:hint="eastAsia"/>
          <w:sz w:val="28"/>
          <w:szCs w:val="28"/>
        </w:rPr>
        <w:t xml:space="preserve">　</w:t>
      </w:r>
      <w:r w:rsidRPr="00242E1B">
        <w:rPr>
          <w:rFonts w:ascii="UD デジタル 教科書体 N-B" w:eastAsia="UD デジタル 教科書体 N-B" w:hAnsi="HGP創英角ｺﾞｼｯｸUB" w:hint="eastAsia"/>
          <w:sz w:val="28"/>
          <w:szCs w:val="28"/>
        </w:rPr>
        <w:t>FAX　01374-2-0500</w:t>
      </w:r>
    </w:p>
    <w:p w14:paraId="50818758" w14:textId="77777777" w:rsidR="004C1422" w:rsidRPr="00242E1B" w:rsidRDefault="004C1422" w:rsidP="00E97D75">
      <w:pPr>
        <w:snapToGrid w:val="0"/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様式第1号（第2条関係）</w:t>
      </w:r>
    </w:p>
    <w:p w14:paraId="14320EE4" w14:textId="77777777" w:rsidR="004C1422" w:rsidRPr="00242E1B" w:rsidRDefault="003D4941" w:rsidP="00E97D75">
      <w:pPr>
        <w:snapToGrid w:val="0"/>
        <w:jc w:val="center"/>
        <w:rPr>
          <w:rFonts w:ascii="UD デジタル 教科書体 N-B" w:eastAsia="UD デジタル 教科書体 N-B" w:hAnsiTheme="majorEastAsia"/>
          <w:sz w:val="32"/>
          <w:szCs w:val="32"/>
        </w:rPr>
      </w:pPr>
      <w:r w:rsidRPr="00242E1B">
        <w:rPr>
          <w:rFonts w:ascii="UD デジタル 教科書体 N-B" w:eastAsia="UD デジタル 教科書体 N-B" w:hAnsiTheme="majorEastAsia" w:hint="eastAsia"/>
          <w:kern w:val="0"/>
          <w:sz w:val="32"/>
          <w:szCs w:val="32"/>
        </w:rPr>
        <w:t>森町ふるさと応援寄附金申込書</w:t>
      </w:r>
    </w:p>
    <w:p w14:paraId="5F720516" w14:textId="60060461" w:rsidR="00E97D75" w:rsidRPr="00242E1B" w:rsidRDefault="00B01C90" w:rsidP="00B01C90">
      <w:pPr>
        <w:wordWrap w:val="0"/>
        <w:ind w:leftChars="100" w:left="210"/>
        <w:jc w:val="right"/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寄附申込日　</w:t>
      </w:r>
      <w:r w:rsidR="004133FC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202</w:t>
      </w:r>
      <w:r w:rsidR="00242E1B">
        <w:rPr>
          <w:rFonts w:ascii="UD デジタル 教科書体 N-B" w:eastAsia="UD デジタル 教科書体 N-B" w:hAnsiTheme="majorEastAsia" w:hint="eastAsia"/>
          <w:sz w:val="20"/>
          <w:szCs w:val="20"/>
        </w:rPr>
        <w:t>5</w:t>
      </w:r>
      <w:r w:rsidR="004C1422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年</w:t>
      </w:r>
      <w:r w:rsidR="009A1711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　</w:t>
      </w:r>
      <w:r w:rsidR="004C1422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月</w:t>
      </w:r>
      <w:r w:rsidR="009A1711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　</w:t>
      </w:r>
      <w:r w:rsidR="004C1422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日</w:t>
      </w:r>
    </w:p>
    <w:p w14:paraId="343A090A" w14:textId="77777777" w:rsidR="00DB35F1" w:rsidRPr="00242E1B" w:rsidRDefault="00DB35F1" w:rsidP="00BB416F">
      <w:pPr>
        <w:ind w:right="960"/>
        <w:jc w:val="left"/>
        <w:rPr>
          <w:rFonts w:ascii="UD デジタル 教科書体 N-B" w:eastAsia="UD デジタル 教科書体 N-B" w:hAnsiTheme="majorEastAsia"/>
          <w:sz w:val="20"/>
          <w:szCs w:val="20"/>
        </w:rPr>
      </w:pPr>
    </w:p>
    <w:p w14:paraId="31799BA0" w14:textId="77777777" w:rsidR="00B01C90" w:rsidRPr="00242E1B" w:rsidRDefault="00B01C90" w:rsidP="00BC4DA8">
      <w:pPr>
        <w:ind w:left="440" w:right="169" w:hangingChars="200" w:hanging="440"/>
        <w:jc w:val="lef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１．寄附申込者情報</w:t>
      </w:r>
    </w:p>
    <w:p w14:paraId="21541E8C" w14:textId="77777777" w:rsidR="004C1422" w:rsidRPr="00242E1B" w:rsidRDefault="00DB35F1" w:rsidP="00B01C90">
      <w:pPr>
        <w:spacing w:line="300" w:lineRule="exact"/>
        <w:ind w:right="960"/>
        <w:jc w:val="left"/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 </w:t>
      </w:r>
      <w:r w:rsidR="00C6720E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〒</w:t>
      </w:r>
      <w:r w:rsidR="004C1422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　</w:t>
      </w:r>
      <w:r w:rsidR="00C6720E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</w:t>
      </w:r>
      <w:r w:rsidR="004C1422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</w:t>
      </w:r>
      <w:r w:rsidR="00C6720E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　　</w:t>
      </w:r>
      <w:r w:rsidR="00B71EBD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</w:t>
      </w:r>
    </w:p>
    <w:p w14:paraId="33249709" w14:textId="77777777" w:rsidR="004C1422" w:rsidRPr="00242E1B" w:rsidRDefault="004C1422" w:rsidP="002D3509">
      <w:pPr>
        <w:spacing w:line="400" w:lineRule="exact"/>
        <w:ind w:right="312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ご住所</w:t>
      </w:r>
      <w:r w:rsidR="00BB416F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B416F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B416F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  <w:t xml:space="preserve"> 　</w:t>
      </w:r>
      <w:r w:rsidR="00351DFF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</w:t>
      </w:r>
    </w:p>
    <w:p w14:paraId="1DC2F443" w14:textId="7335686F" w:rsidR="004C1422" w:rsidRPr="00242E1B" w:rsidRDefault="00DB35F1" w:rsidP="002D3509">
      <w:pPr>
        <w:adjustRightInd w:val="0"/>
        <w:snapToGrid w:val="0"/>
        <w:spacing w:line="280" w:lineRule="exact"/>
        <w:ind w:right="1123"/>
        <w:rPr>
          <w:rFonts w:ascii="UD デジタル 教科書体 N-B" w:eastAsia="UD デジタル 教科書体 N-B" w:hAnsiTheme="majorEastAsia"/>
          <w:sz w:val="16"/>
          <w:szCs w:val="16"/>
        </w:rPr>
      </w:pPr>
      <w:r w:rsidRPr="00242E1B">
        <w:rPr>
          <w:rFonts w:ascii="UD デジタル 教科書体 N-B" w:eastAsia="UD デジタル 教科書体 N-B" w:hAnsiTheme="majorEastAsia" w:hint="eastAsia"/>
          <w:sz w:val="16"/>
          <w:szCs w:val="16"/>
        </w:rPr>
        <w:t>ふりがな</w:t>
      </w:r>
      <w:r w:rsidR="009D72B7" w:rsidRPr="00242E1B">
        <w:rPr>
          <w:rFonts w:ascii="UD デジタル 教科書体 N-B" w:eastAsia="UD デジタル 教科書体 N-B" w:hAnsiTheme="majorEastAsia" w:hint="eastAsia"/>
          <w:sz w:val="16"/>
          <w:szCs w:val="16"/>
        </w:rPr>
        <w:tab/>
      </w:r>
      <w:r w:rsidR="007F2B5B" w:rsidRPr="00242E1B">
        <w:rPr>
          <w:rFonts w:ascii="UD デジタル 教科書体 N-B" w:eastAsia="UD デジタル 教科書体 N-B" w:hAnsiTheme="majorEastAsia" w:hint="eastAsia"/>
          <w:sz w:val="16"/>
          <w:szCs w:val="16"/>
        </w:rPr>
        <w:t xml:space="preserve">　　　</w:t>
      </w:r>
      <w:r w:rsidR="006F5919" w:rsidRPr="00242E1B">
        <w:rPr>
          <w:rFonts w:ascii="UD デジタル 教科書体 N-B" w:eastAsia="UD デジタル 教科書体 N-B" w:hAnsiTheme="majorEastAsia" w:hint="eastAsia"/>
          <w:sz w:val="16"/>
          <w:szCs w:val="16"/>
        </w:rPr>
        <w:t xml:space="preserve">　　　　　　　　　　　　　　　　</w:t>
      </w:r>
      <w:r w:rsidR="009D72B7" w:rsidRPr="00242E1B">
        <w:rPr>
          <w:rFonts w:ascii="UD デジタル 教科書体 N-B" w:eastAsia="UD デジタル 教科書体 N-B" w:hAnsiTheme="majorEastAsia" w:hint="eastAsia"/>
          <w:sz w:val="16"/>
          <w:szCs w:val="16"/>
        </w:rPr>
        <w:tab/>
      </w:r>
      <w:r w:rsidR="009D72B7" w:rsidRPr="00242E1B">
        <w:rPr>
          <w:rFonts w:ascii="UD デジタル 教科書体 N-B" w:eastAsia="UD デジタル 教科書体 N-B" w:hAnsiTheme="majorEastAsia" w:hint="eastAsia"/>
          <w:sz w:val="16"/>
          <w:szCs w:val="16"/>
        </w:rPr>
        <w:tab/>
        <w:t xml:space="preserve">       </w:t>
      </w:r>
    </w:p>
    <w:p w14:paraId="5B216676" w14:textId="44BBC9B1" w:rsidR="00724354" w:rsidRPr="00242E1B" w:rsidRDefault="004C1422" w:rsidP="002D3509">
      <w:pPr>
        <w:adjustRightInd w:val="0"/>
        <w:snapToGrid w:val="0"/>
        <w:spacing w:line="400" w:lineRule="exact"/>
        <w:ind w:right="28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お名前</w:t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4133FC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</w:t>
      </w:r>
      <w:r w:rsidR="00292D69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　　　　　　</w:t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</w:t>
      </w:r>
      <w:r w:rsidR="002D3509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</w:t>
      </w:r>
      <w:r w:rsidR="00BC4DA8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（</w:t>
      </w:r>
      <w:r w:rsidR="00DB35F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性別 　男・女　 生年月日</w:t>
      </w:r>
      <w:r w:rsidR="00C6364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西暦</w:t>
      </w:r>
      <w:r w:rsidR="00DB35F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 </w:t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</w:t>
      </w:r>
      <w:r w:rsidR="00DB35F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年　　月　　日</w:t>
      </w:r>
      <w:r w:rsidR="00BC4DA8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）</w:t>
      </w:r>
    </w:p>
    <w:p w14:paraId="2B649895" w14:textId="77777777" w:rsidR="00CF2E90" w:rsidRPr="00242E1B" w:rsidRDefault="004C1422" w:rsidP="00B00B72">
      <w:pPr>
        <w:spacing w:line="360" w:lineRule="exact"/>
        <w:ind w:right="311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電話</w:t>
      </w:r>
      <w:r w:rsidR="00BB416F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番号</w:t>
      </w:r>
      <w:r w:rsidR="00DB35F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4133FC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</w:t>
      </w:r>
      <w:r w:rsidR="00292D69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　　　</w:t>
      </w:r>
      <w:r w:rsidR="00C6364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 </w:t>
      </w:r>
      <w:r w:rsidR="00DB35F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DB35F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ＦＡＸ</w:t>
      </w:r>
      <w:r w:rsidR="009D72B7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番号</w:t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077F1D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</w:t>
      </w:r>
      <w:r w:rsidR="00CF2E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　</w:t>
      </w:r>
      <w:r w:rsidR="00724354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　　</w:t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</w:t>
      </w:r>
      <w:r w:rsidR="00B01C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C6364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  </w:t>
      </w:r>
      <w:r w:rsidR="00351DFF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</w:t>
      </w:r>
    </w:p>
    <w:p w14:paraId="4D3E4C31" w14:textId="77777777" w:rsidR="000E6209" w:rsidRPr="00242E1B" w:rsidRDefault="00BB416F" w:rsidP="00EB17EB">
      <w:pPr>
        <w:spacing w:line="360" w:lineRule="exact"/>
        <w:ind w:right="27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ﾒｰﾙｱﾄﾞﾚｽ</w:t>
      </w:r>
      <w:r w:rsidR="00077F1D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</w:t>
      </w:r>
      <w:r w:rsidR="00CF2E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　　　</w:t>
      </w:r>
      <w:r w:rsidR="00247A2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 </w:t>
      </w:r>
      <w:r w:rsidR="00CF2E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</w:t>
      </w:r>
      <w:r w:rsidR="00C6364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 </w:t>
      </w:r>
      <w:r w:rsidR="00CF2E90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　　　　　＠　　　　　　　　　　　　　　</w:t>
      </w:r>
      <w:r w:rsidR="00C63641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 </w:t>
      </w:r>
      <w:r w:rsidR="00351DFF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</w:t>
      </w:r>
    </w:p>
    <w:p w14:paraId="69FDD940" w14:textId="77777777" w:rsidR="000E6209" w:rsidRPr="00242E1B" w:rsidRDefault="000E6209" w:rsidP="000E6209">
      <w:pPr>
        <w:spacing w:line="280" w:lineRule="exact"/>
        <w:ind w:right="28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※お礼品発送状況・</w:t>
      </w:r>
      <w:r w:rsidR="00F05BB4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ワンストップ特例申請に関する</w:t>
      </w:r>
      <w:r w:rsidR="00351DFF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通知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はメールでのご連絡になります。</w:t>
      </w:r>
    </w:p>
    <w:p w14:paraId="4A846A34" w14:textId="77777777" w:rsidR="004C1422" w:rsidRPr="00242E1B" w:rsidRDefault="004C1422" w:rsidP="002D3509">
      <w:pPr>
        <w:spacing w:line="260" w:lineRule="exact"/>
        <w:rPr>
          <w:rFonts w:ascii="UD デジタル 教科書体 N-B" w:eastAsia="UD デジタル 教科書体 N-B" w:hAnsiTheme="majorEastAsia"/>
          <w:sz w:val="20"/>
          <w:szCs w:val="20"/>
        </w:rPr>
      </w:pPr>
    </w:p>
    <w:p w14:paraId="54EB33B1" w14:textId="77777777" w:rsidR="004C1422" w:rsidRPr="00242E1B" w:rsidRDefault="00B01C90">
      <w:pPr>
        <w:rPr>
          <w:rFonts w:ascii="UD デジタル 教科書体 N-B" w:eastAsia="UD デジタル 教科書体 N-B" w:hAnsiTheme="majorEastAsia"/>
          <w:sz w:val="22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２</w:t>
      </w:r>
      <w:r w:rsidR="009D72B7" w:rsidRPr="00242E1B">
        <w:rPr>
          <w:rFonts w:ascii="UD デジタル 教科書体 N-B" w:eastAsia="UD デジタル 教科書体 N-B" w:hAnsiTheme="majorEastAsia" w:hint="eastAsia"/>
          <w:sz w:val="22"/>
        </w:rPr>
        <w:t>．</w:t>
      </w:r>
      <w:r w:rsidR="00165004"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</w:rPr>
        <w:t xml:space="preserve">寄附金額　　</w:t>
      </w:r>
      <w:r w:rsidR="00165004"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  <w:u w:val="single"/>
        </w:rPr>
        <w:t xml:space="preserve">　　　</w:t>
      </w:r>
      <w:r w:rsidR="00165004" w:rsidRPr="00242E1B">
        <w:rPr>
          <w:rFonts w:ascii="UD デジタル 教科書体 N-B" w:eastAsia="UD デジタル 教科書体 N-B" w:hAnsiTheme="majorEastAsia" w:hint="eastAsia"/>
          <w:sz w:val="22"/>
          <w:u w:val="single"/>
        </w:rPr>
        <w:t xml:space="preserve">　　　　　　　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  <w:u w:val="single"/>
        </w:rPr>
        <w:t xml:space="preserve">　円</w:t>
      </w:r>
    </w:p>
    <w:p w14:paraId="5E2AEF3B" w14:textId="77777777" w:rsidR="00247A20" w:rsidRPr="00242E1B" w:rsidRDefault="00247A20" w:rsidP="002D3509">
      <w:pPr>
        <w:spacing w:line="260" w:lineRule="exact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</w:p>
    <w:p w14:paraId="302893C9" w14:textId="77777777" w:rsidR="004C1422" w:rsidRPr="00242E1B" w:rsidRDefault="00B01C90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３</w:t>
      </w:r>
      <w:r w:rsidR="009D72B7" w:rsidRPr="00242E1B">
        <w:rPr>
          <w:rFonts w:ascii="UD デジタル 教科書体 N-B" w:eastAsia="UD デジタル 教科書体 N-B" w:hAnsiTheme="majorEastAsia" w:hint="eastAsia"/>
          <w:sz w:val="22"/>
        </w:rPr>
        <w:t>．</w:t>
      </w:r>
      <w:r w:rsidR="00165004"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491A35" w:rsidRPr="00242E1B">
        <w:rPr>
          <w:rFonts w:ascii="UD デジタル 教科書体 N-B" w:eastAsia="UD デジタル 教科書体 N-B" w:hAnsiTheme="majorEastAsia" w:hint="eastAsia"/>
          <w:sz w:val="22"/>
        </w:rPr>
        <w:t>納入方法（希望する納入方法に</w:t>
      </w:r>
      <w:r w:rsidR="00B41DCB" w:rsidRPr="00242E1B">
        <w:rPr>
          <w:rFonts w:ascii="UD デジタル 教科書体 N-B" w:eastAsia="UD デジタル 教科書体 N-B" w:hAnsiTheme="majorEastAsia" w:hint="eastAsia"/>
          <w:sz w:val="22"/>
        </w:rPr>
        <w:t>レ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</w:rPr>
        <w:t>印をお願い</w:t>
      </w:r>
      <w:r w:rsidR="00BC4DA8" w:rsidRPr="00242E1B">
        <w:rPr>
          <w:rFonts w:ascii="UD デジタル 教科書体 N-B" w:eastAsia="UD デジタル 教科書体 N-B" w:hAnsiTheme="majorEastAsia" w:hint="eastAsia"/>
          <w:sz w:val="22"/>
        </w:rPr>
        <w:t>いた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</w:rPr>
        <w:t>します</w:t>
      </w:r>
      <w:r w:rsidR="00165004" w:rsidRPr="00242E1B">
        <w:rPr>
          <w:rFonts w:ascii="UD デジタル 教科書体 N-B" w:eastAsia="UD デジタル 教科書体 N-B" w:hAnsiTheme="majorEastAsia" w:hint="eastAsia"/>
          <w:sz w:val="22"/>
        </w:rPr>
        <w:t>）</w:t>
      </w:r>
    </w:p>
    <w:p w14:paraId="1FBA4855" w14:textId="77777777" w:rsidR="00B6410E" w:rsidRPr="00242E1B" w:rsidRDefault="00B6410E">
      <w:pPr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　　</w:t>
      </w:r>
      <w:r w:rsidR="00B52854" w:rsidRPr="00242E1B">
        <w:rPr>
          <w:rFonts w:ascii="Segoe UI Emoji" w:eastAsia="UD デジタル 教科書体 N-B" w:hAnsi="Segoe UI Emoji" w:cs="Segoe UI Emoji"/>
          <w:sz w:val="20"/>
          <w:szCs w:val="20"/>
        </w:rPr>
        <w:t>☑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郵便振替（手数料無料）　　　　　　　　□　現金書留</w:t>
      </w:r>
      <w:r w:rsidR="001F5D0B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（送料は</w:t>
      </w:r>
      <w:r w:rsidR="003262BB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ご負担ください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）</w:t>
      </w:r>
    </w:p>
    <w:p w14:paraId="4875B534" w14:textId="77777777" w:rsidR="00B6410E" w:rsidRPr="00242E1B" w:rsidRDefault="00B6410E" w:rsidP="00296CC7">
      <w:pPr>
        <w:ind w:firstLineChars="300" w:firstLine="600"/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□　銀行振込</w:t>
      </w:r>
      <w:r w:rsidR="001F5D0B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（手数料は</w:t>
      </w:r>
      <w:r w:rsidR="003262BB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ご負担ください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）　　□　役場へ持参</w:t>
      </w:r>
    </w:p>
    <w:p w14:paraId="66B55AF0" w14:textId="77777777" w:rsidR="00807261" w:rsidRPr="00242E1B" w:rsidRDefault="00807261" w:rsidP="000E6209">
      <w:pPr>
        <w:spacing w:line="280" w:lineRule="exact"/>
        <w:ind w:firstLine="601"/>
        <w:rPr>
          <w:rFonts w:ascii="UD デジタル 教科書体 N-B" w:eastAsia="UD デジタル 教科書体 N-B" w:hAnsiTheme="majorEastAsia"/>
          <w:b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※郵便振替ご希望の場合はこの申込書を確認後、払込取扱票を順次郵送いたします。</w:t>
      </w:r>
    </w:p>
    <w:p w14:paraId="566E9B3A" w14:textId="77777777" w:rsidR="000E6209" w:rsidRPr="00242E1B" w:rsidRDefault="000E6209" w:rsidP="000E6209">
      <w:pPr>
        <w:spacing w:line="280" w:lineRule="exact"/>
        <w:ind w:firstLine="601"/>
        <w:rPr>
          <w:rFonts w:ascii="UD デジタル 教科書体 N-B" w:eastAsia="UD デジタル 教科書体 N-B" w:hAnsiTheme="majorEastAsia"/>
          <w:b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※クレジットカード</w:t>
      </w:r>
      <w:r w:rsidR="003D4941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決済</w:t>
      </w: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をご希望の場合は、インターネットよりお申込みください。</w:t>
      </w:r>
    </w:p>
    <w:p w14:paraId="6C45EB71" w14:textId="77777777" w:rsidR="00165004" w:rsidRPr="00242E1B" w:rsidRDefault="00165004" w:rsidP="002D3509">
      <w:pPr>
        <w:spacing w:line="260" w:lineRule="exact"/>
        <w:rPr>
          <w:rFonts w:ascii="UD デジタル 教科書体 N-B" w:eastAsia="UD デジタル 教科書体 N-B" w:hAnsiTheme="majorEastAsia"/>
          <w:sz w:val="20"/>
          <w:szCs w:val="20"/>
        </w:rPr>
      </w:pPr>
    </w:p>
    <w:p w14:paraId="5166330E" w14:textId="77777777" w:rsidR="004C1422" w:rsidRPr="00242E1B" w:rsidRDefault="00B01C90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４</w:t>
      </w:r>
      <w:r w:rsidR="009D72B7" w:rsidRPr="00242E1B">
        <w:rPr>
          <w:rFonts w:ascii="UD デジタル 教科書体 N-B" w:eastAsia="UD デジタル 教科書体 N-B" w:hAnsiTheme="majorEastAsia" w:hint="eastAsia"/>
          <w:sz w:val="22"/>
        </w:rPr>
        <w:t>．</w:t>
      </w:r>
      <w:r w:rsidR="003E02A9"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9B36BB" w:rsidRPr="00242E1B">
        <w:rPr>
          <w:rFonts w:ascii="UD デジタル 教科書体 N-B" w:eastAsia="UD デジタル 教科書体 N-B" w:hAnsiTheme="majorEastAsia" w:hint="eastAsia"/>
          <w:sz w:val="22"/>
        </w:rPr>
        <w:t>お礼品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</w:rPr>
        <w:t>の希望（どちらかに</w:t>
      </w:r>
      <w:r w:rsidR="00B41DCB" w:rsidRPr="00242E1B">
        <w:rPr>
          <w:rFonts w:ascii="UD デジタル 教科書体 N-B" w:eastAsia="UD デジタル 教科書体 N-B" w:hAnsiTheme="majorEastAsia" w:hint="eastAsia"/>
          <w:sz w:val="22"/>
        </w:rPr>
        <w:t>レ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</w:rPr>
        <w:t>印をお願い</w:t>
      </w:r>
      <w:r w:rsidR="00BC4DA8" w:rsidRPr="00242E1B">
        <w:rPr>
          <w:rFonts w:ascii="UD デジタル 教科書体 N-B" w:eastAsia="UD デジタル 教科書体 N-B" w:hAnsiTheme="majorEastAsia" w:hint="eastAsia"/>
          <w:sz w:val="22"/>
        </w:rPr>
        <w:t>いた</w:t>
      </w:r>
      <w:r w:rsidR="004C1422" w:rsidRPr="00242E1B">
        <w:rPr>
          <w:rFonts w:ascii="UD デジタル 教科書体 N-B" w:eastAsia="UD デジタル 教科書体 N-B" w:hAnsiTheme="majorEastAsia" w:hint="eastAsia"/>
          <w:sz w:val="22"/>
        </w:rPr>
        <w:t>します）</w:t>
      </w:r>
    </w:p>
    <w:p w14:paraId="58C1743B" w14:textId="77777777" w:rsidR="00E97D75" w:rsidRPr="00242E1B" w:rsidRDefault="00B6410E" w:rsidP="00E97D75">
      <w:pPr>
        <w:ind w:firstLineChars="250" w:firstLine="500"/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□　</w:t>
      </w:r>
      <w:r w:rsidR="009B36BB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お礼品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を希望します　　　　□　</w:t>
      </w:r>
      <w:r w:rsidR="009B36BB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お礼品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は辞退します</w:t>
      </w:r>
    </w:p>
    <w:p w14:paraId="1094D49A" w14:textId="77777777" w:rsidR="00C6720E" w:rsidRPr="00242E1B" w:rsidRDefault="00C6720E" w:rsidP="002D3509">
      <w:pPr>
        <w:spacing w:line="260" w:lineRule="exact"/>
        <w:rPr>
          <w:rFonts w:ascii="UD デジタル 教科書体 N-B" w:eastAsia="UD デジタル 教科書体 N-B" w:hAnsiTheme="majorEastAsia"/>
          <w:sz w:val="20"/>
          <w:szCs w:val="20"/>
        </w:rPr>
      </w:pPr>
    </w:p>
    <w:p w14:paraId="38ACD144" w14:textId="77777777" w:rsidR="00C6720E" w:rsidRPr="00242E1B" w:rsidRDefault="00296CC7" w:rsidP="00C6720E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５</w:t>
      </w:r>
      <w:r w:rsidR="009D72B7" w:rsidRPr="00242E1B">
        <w:rPr>
          <w:rFonts w:ascii="UD デジタル 教科書体 N-B" w:eastAsia="UD デジタル 教科書体 N-B" w:hAnsiTheme="majorEastAsia" w:hint="eastAsia"/>
          <w:sz w:val="22"/>
        </w:rPr>
        <w:t>．</w:t>
      </w:r>
      <w:r w:rsidR="00C6720E"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ご希望のお礼品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134"/>
      </w:tblGrid>
      <w:tr w:rsidR="00DB35F1" w:rsidRPr="00242E1B" w14:paraId="7947FAB0" w14:textId="77777777" w:rsidTr="00DB35F1">
        <w:trPr>
          <w:trHeight w:val="383"/>
        </w:trPr>
        <w:tc>
          <w:tcPr>
            <w:tcW w:w="1271" w:type="dxa"/>
          </w:tcPr>
          <w:p w14:paraId="58E4F5D1" w14:textId="77777777" w:rsidR="00DB35F1" w:rsidRPr="00242E1B" w:rsidRDefault="00DB35F1" w:rsidP="009B36BB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  <w:r w:rsidRPr="00242E1B">
              <w:rPr>
                <w:rFonts w:ascii="UD デジタル 教科書体 N-B" w:eastAsia="UD デジタル 教科書体 N-B" w:hAnsiTheme="majorEastAsia" w:hint="eastAsia"/>
                <w:sz w:val="20"/>
                <w:szCs w:val="20"/>
              </w:rPr>
              <w:t>お礼品ＩＤ</w:t>
            </w:r>
          </w:p>
        </w:tc>
        <w:tc>
          <w:tcPr>
            <w:tcW w:w="5670" w:type="dxa"/>
          </w:tcPr>
          <w:p w14:paraId="62B74424" w14:textId="77777777" w:rsidR="00DB35F1" w:rsidRPr="00242E1B" w:rsidRDefault="00DB35F1" w:rsidP="009B36BB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  <w:r w:rsidRPr="00242E1B">
              <w:rPr>
                <w:rFonts w:ascii="UD デジタル 教科書体 N-B" w:eastAsia="UD デジタル 教科書体 N-B" w:hAnsiTheme="majorEastAsia" w:hint="eastAsia"/>
                <w:sz w:val="20"/>
                <w:szCs w:val="20"/>
              </w:rPr>
              <w:t>お礼品名</w:t>
            </w:r>
          </w:p>
        </w:tc>
        <w:tc>
          <w:tcPr>
            <w:tcW w:w="851" w:type="dxa"/>
          </w:tcPr>
          <w:p w14:paraId="2BBE0487" w14:textId="77777777" w:rsidR="00DB35F1" w:rsidRPr="00242E1B" w:rsidRDefault="00DB35F1" w:rsidP="009B36BB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  <w:r w:rsidRPr="00242E1B">
              <w:rPr>
                <w:rFonts w:ascii="UD デジタル 教科書体 N-B" w:eastAsia="UD デジタル 教科書体 N-B" w:hAnsiTheme="majorEastAsia" w:hint="eastAsia"/>
                <w:sz w:val="20"/>
                <w:szCs w:val="20"/>
              </w:rPr>
              <w:t>数量</w:t>
            </w:r>
          </w:p>
        </w:tc>
        <w:tc>
          <w:tcPr>
            <w:tcW w:w="1134" w:type="dxa"/>
          </w:tcPr>
          <w:p w14:paraId="33C074A7" w14:textId="77777777" w:rsidR="00DB35F1" w:rsidRPr="00242E1B" w:rsidRDefault="00DB35F1" w:rsidP="009B36BB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  <w:r w:rsidRPr="00242E1B">
              <w:rPr>
                <w:rFonts w:ascii="UD デジタル 教科書体 N-B" w:eastAsia="UD デジタル 教科書体 N-B" w:hAnsiTheme="majorEastAsia" w:hint="eastAsia"/>
                <w:sz w:val="20"/>
                <w:szCs w:val="20"/>
              </w:rPr>
              <w:t>寄附金額</w:t>
            </w:r>
          </w:p>
        </w:tc>
      </w:tr>
      <w:tr w:rsidR="00DB35F1" w:rsidRPr="00242E1B" w14:paraId="11ABACD2" w14:textId="77777777" w:rsidTr="00DB35F1">
        <w:trPr>
          <w:trHeight w:val="383"/>
        </w:trPr>
        <w:tc>
          <w:tcPr>
            <w:tcW w:w="1271" w:type="dxa"/>
          </w:tcPr>
          <w:p w14:paraId="596931D7" w14:textId="77777777" w:rsidR="004133FC" w:rsidRPr="00242E1B" w:rsidRDefault="004133FC" w:rsidP="004133FC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3A9E158" w14:textId="77777777" w:rsidR="00DB35F1" w:rsidRPr="00242E1B" w:rsidRDefault="00DB35F1" w:rsidP="00C6720E">
            <w:pPr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36B773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287F62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</w:tr>
      <w:tr w:rsidR="00DB35F1" w:rsidRPr="00242E1B" w14:paraId="1F2D5C73" w14:textId="77777777" w:rsidTr="00DB35F1">
        <w:trPr>
          <w:trHeight w:val="383"/>
        </w:trPr>
        <w:tc>
          <w:tcPr>
            <w:tcW w:w="1271" w:type="dxa"/>
          </w:tcPr>
          <w:p w14:paraId="02119C15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89D700C" w14:textId="77777777" w:rsidR="00DB35F1" w:rsidRPr="00242E1B" w:rsidRDefault="00DB35F1" w:rsidP="00C6720E">
            <w:pPr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AE072D3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1D9CD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</w:tr>
      <w:tr w:rsidR="00DB35F1" w:rsidRPr="00242E1B" w14:paraId="18B774C9" w14:textId="77777777" w:rsidTr="00DB35F1">
        <w:trPr>
          <w:trHeight w:val="383"/>
        </w:trPr>
        <w:tc>
          <w:tcPr>
            <w:tcW w:w="1271" w:type="dxa"/>
          </w:tcPr>
          <w:p w14:paraId="2A406C7D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048EC08B" w14:textId="77777777" w:rsidR="00DB35F1" w:rsidRPr="00242E1B" w:rsidRDefault="00DB35F1" w:rsidP="00C6720E">
            <w:pPr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37D52C2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DCDA82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</w:tr>
      <w:tr w:rsidR="00DB35F1" w:rsidRPr="00242E1B" w14:paraId="238AB693" w14:textId="77777777" w:rsidTr="00DB35F1">
        <w:trPr>
          <w:trHeight w:val="383"/>
        </w:trPr>
        <w:tc>
          <w:tcPr>
            <w:tcW w:w="1271" w:type="dxa"/>
          </w:tcPr>
          <w:p w14:paraId="51080867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C3738E6" w14:textId="77777777" w:rsidR="00DB35F1" w:rsidRPr="00242E1B" w:rsidRDefault="00DB35F1" w:rsidP="00C6720E">
            <w:pPr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8EB575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D4248A" w14:textId="77777777" w:rsidR="00DB35F1" w:rsidRPr="00242E1B" w:rsidRDefault="00DB35F1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</w:tr>
      <w:tr w:rsidR="00725613" w:rsidRPr="00242E1B" w14:paraId="3145FE50" w14:textId="77777777" w:rsidTr="00DB35F1">
        <w:trPr>
          <w:trHeight w:val="383"/>
        </w:trPr>
        <w:tc>
          <w:tcPr>
            <w:tcW w:w="1271" w:type="dxa"/>
          </w:tcPr>
          <w:p w14:paraId="1B8AE339" w14:textId="77777777" w:rsidR="00725613" w:rsidRPr="00242E1B" w:rsidRDefault="00725613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A3BAF90" w14:textId="77777777" w:rsidR="00725613" w:rsidRPr="00242E1B" w:rsidRDefault="00725613" w:rsidP="00C6720E">
            <w:pPr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CB0773" w14:textId="77777777" w:rsidR="00725613" w:rsidRPr="00242E1B" w:rsidRDefault="00725613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E97BF9" w14:textId="77777777" w:rsidR="00725613" w:rsidRPr="00242E1B" w:rsidRDefault="00725613" w:rsidP="004852C1">
            <w:pPr>
              <w:jc w:val="center"/>
              <w:rPr>
                <w:rFonts w:ascii="UD デジタル 教科書体 N-B" w:eastAsia="UD デジタル 教科書体 N-B" w:hAnsiTheme="majorEastAsia"/>
                <w:sz w:val="20"/>
                <w:szCs w:val="20"/>
              </w:rPr>
            </w:pPr>
          </w:p>
        </w:tc>
      </w:tr>
    </w:tbl>
    <w:p w14:paraId="653A0A78" w14:textId="77777777" w:rsidR="001F5D0B" w:rsidRPr="00242E1B" w:rsidRDefault="003D4941" w:rsidP="00BB416F">
      <w:pPr>
        <w:spacing w:line="280" w:lineRule="exact"/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※</w:t>
      </w: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お届け希望日時を指定することはできません</w:t>
      </w:r>
      <w:r w:rsidR="00351DFF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。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長期不在期間がある場合は事前にお知らせください。</w:t>
      </w:r>
      <w:r w:rsidR="00351DFF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（</w:t>
      </w:r>
      <w:r w:rsidR="00351DFF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お礼品の再発送は出来かねます</w:t>
      </w:r>
      <w:r w:rsidR="00351DFF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）</w:t>
      </w:r>
    </w:p>
    <w:p w14:paraId="7EB07B67" w14:textId="77777777" w:rsidR="001F5D0B" w:rsidRPr="00242E1B" w:rsidRDefault="001F5D0B" w:rsidP="00BB416F">
      <w:pPr>
        <w:spacing w:line="280" w:lineRule="exact"/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※</w:t>
      </w:r>
      <w:r w:rsidR="00351DFF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生産・天候・交通等の事情に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より、手配にお時間がかかる場合がございます。</w:t>
      </w:r>
    </w:p>
    <w:p w14:paraId="537B0824" w14:textId="77777777" w:rsidR="001F5D0B" w:rsidRPr="00242E1B" w:rsidRDefault="001F5D0B" w:rsidP="00BB416F">
      <w:pPr>
        <w:spacing w:line="280" w:lineRule="exact"/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※</w:t>
      </w:r>
      <w:r w:rsidR="00351DFF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申込時に品切れの際は、代替品をお選びいただく場合がありますので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ご了承のうえ</w:t>
      </w:r>
      <w:r w:rsidR="00FE786D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お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>申込みください。</w:t>
      </w:r>
    </w:p>
    <w:p w14:paraId="31F4324F" w14:textId="77777777" w:rsidR="00E83A1F" w:rsidRPr="00242E1B" w:rsidRDefault="00E83A1F" w:rsidP="002D3509">
      <w:pPr>
        <w:spacing w:line="260" w:lineRule="exact"/>
        <w:rPr>
          <w:rFonts w:ascii="UD デジタル 教科書体 N-B" w:eastAsia="UD デジタル 教科書体 N-B" w:hAnsiTheme="majorEastAsia"/>
          <w:sz w:val="20"/>
          <w:szCs w:val="20"/>
        </w:rPr>
      </w:pPr>
    </w:p>
    <w:p w14:paraId="003AC364" w14:textId="77777777" w:rsidR="00FE786D" w:rsidRPr="00242E1B" w:rsidRDefault="00296CC7" w:rsidP="00FE786D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６</w:t>
      </w:r>
      <w:r w:rsidR="00DB35F1" w:rsidRPr="00242E1B">
        <w:rPr>
          <w:rFonts w:ascii="UD デジタル 教科書体 N-B" w:eastAsia="UD デジタル 教科書体 N-B" w:hAnsiTheme="majorEastAsia" w:hint="eastAsia"/>
          <w:sz w:val="22"/>
        </w:rPr>
        <w:t>.</w:t>
      </w:r>
      <w:r w:rsidR="003E02A9"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</w:t>
      </w:r>
      <w:r w:rsidR="008B660A" w:rsidRPr="00242E1B">
        <w:rPr>
          <w:rFonts w:ascii="UD デジタル 教科書体 N-B" w:eastAsia="UD デジタル 教科書体 N-B" w:hAnsiTheme="majorEastAsia" w:hint="eastAsia"/>
          <w:sz w:val="22"/>
        </w:rPr>
        <w:t>申込者情報と</w:t>
      </w:r>
      <w:r w:rsidR="00FE786D" w:rsidRPr="00242E1B">
        <w:rPr>
          <w:rFonts w:ascii="UD デジタル 教科書体 N-B" w:eastAsia="UD デジタル 教科書体 N-B" w:hAnsiTheme="majorEastAsia" w:hint="eastAsia"/>
          <w:sz w:val="22"/>
        </w:rPr>
        <w:t>異なる</w:t>
      </w:r>
      <w:r w:rsidR="00BC4DA8" w:rsidRPr="00242E1B">
        <w:rPr>
          <w:rFonts w:ascii="UD デジタル 教科書体 N-B" w:eastAsia="UD デジタル 教科書体 N-B" w:hAnsiTheme="majorEastAsia" w:hint="eastAsia"/>
          <w:sz w:val="22"/>
        </w:rPr>
        <w:t>住所へのお礼品配送</w:t>
      </w:r>
      <w:r w:rsidR="00FE786D" w:rsidRPr="00242E1B">
        <w:rPr>
          <w:rFonts w:ascii="UD デジタル 教科書体 N-B" w:eastAsia="UD デジタル 教科書体 N-B" w:hAnsiTheme="majorEastAsia" w:hint="eastAsia"/>
          <w:sz w:val="22"/>
        </w:rPr>
        <w:t>をご希望の場合は</w:t>
      </w:r>
      <w:r w:rsidR="009D72B7" w:rsidRPr="00242E1B">
        <w:rPr>
          <w:rFonts w:ascii="UD デジタル 教科書体 N-B" w:eastAsia="UD デジタル 教科書体 N-B" w:hAnsiTheme="majorEastAsia" w:hint="eastAsia"/>
          <w:sz w:val="22"/>
        </w:rPr>
        <w:t>、こちらにご記入ください。</w:t>
      </w:r>
    </w:p>
    <w:p w14:paraId="696679C4" w14:textId="77777777" w:rsidR="009D72B7" w:rsidRPr="00242E1B" w:rsidRDefault="009D72B7" w:rsidP="00FE786D">
      <w:pPr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ab/>
      </w:r>
      <w:r w:rsidR="00BC4DA8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〒　　　　－　　　　　</w:t>
      </w:r>
    </w:p>
    <w:p w14:paraId="1B5A3504" w14:textId="77777777" w:rsidR="009D72B7" w:rsidRPr="00242E1B" w:rsidRDefault="009D72B7" w:rsidP="009D72B7">
      <w:pPr>
        <w:ind w:firstLine="840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ご住所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 xml:space="preserve">　　　　　　　</w:t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  <w:t xml:space="preserve">　</w:t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</w:p>
    <w:p w14:paraId="6EB09006" w14:textId="77777777" w:rsidR="008B660A" w:rsidRPr="00242E1B" w:rsidRDefault="00BC4DA8" w:rsidP="008B660A">
      <w:pPr>
        <w:spacing w:line="200" w:lineRule="exact"/>
        <w:ind w:firstLine="839"/>
        <w:rPr>
          <w:rFonts w:ascii="UD デジタル 教科書体 N-B" w:eastAsia="UD デジタル 教科書体 N-B" w:hAnsiTheme="majorEastAsia"/>
          <w:sz w:val="16"/>
          <w:szCs w:val="16"/>
        </w:rPr>
      </w:pPr>
      <w:r w:rsidRPr="00242E1B">
        <w:rPr>
          <w:rFonts w:ascii="UD デジタル 教科書体 N-B" w:eastAsia="UD デジタル 教科書体 N-B" w:hAnsiTheme="majorEastAsia" w:hint="eastAsia"/>
          <w:sz w:val="16"/>
          <w:szCs w:val="16"/>
        </w:rPr>
        <w:t>ふりがな</w:t>
      </w:r>
    </w:p>
    <w:p w14:paraId="06923184" w14:textId="77777777" w:rsidR="009D72B7" w:rsidRPr="00242E1B" w:rsidRDefault="009D72B7" w:rsidP="009D72B7">
      <w:pPr>
        <w:ind w:firstLine="840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お名前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="00B00B72"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</w:p>
    <w:p w14:paraId="318247D5" w14:textId="77777777" w:rsidR="009D72B7" w:rsidRPr="00242E1B" w:rsidRDefault="009D72B7" w:rsidP="009D72B7">
      <w:pPr>
        <w:ind w:firstLine="840"/>
        <w:rPr>
          <w:rFonts w:ascii="UD デジタル 教科書体 N-B" w:eastAsia="UD デジタル 教科書体 N-B" w:hAnsiTheme="majorEastAsia"/>
          <w:sz w:val="20"/>
          <w:szCs w:val="20"/>
          <w:u w:val="single"/>
        </w:rPr>
      </w:pP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>電話番号</w:t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0"/>
          <w:szCs w:val="20"/>
          <w:u w:val="single"/>
        </w:rPr>
        <w:tab/>
      </w:r>
    </w:p>
    <w:p w14:paraId="6E0A76AA" w14:textId="77777777" w:rsidR="00E97D75" w:rsidRPr="00242E1B" w:rsidRDefault="00FE786D" w:rsidP="00C24DB1">
      <w:pPr>
        <w:rPr>
          <w:rFonts w:ascii="UD デジタル 教科書体 N-B" w:eastAsia="UD デジタル 教科書体 N-B" w:hAnsiTheme="majorEastAsia"/>
          <w:sz w:val="20"/>
          <w:szCs w:val="20"/>
        </w:rPr>
      </w:pP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※</w:t>
      </w:r>
      <w:r w:rsidR="00351DFF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寄附金受領証明書と寄附金税額控除に係る申告特例申請書・返信用封筒</w:t>
      </w: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に関しましては、ご寄附頂い</w:t>
      </w:r>
      <w:r w:rsidR="00351DFF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てから</w:t>
      </w: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約２週間</w:t>
      </w:r>
      <w:r w:rsidR="009D72B7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で</w:t>
      </w: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発送</w:t>
      </w:r>
      <w:r w:rsidR="009D72B7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いたします</w:t>
      </w:r>
      <w:r w:rsidR="00351DFF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。</w:t>
      </w:r>
      <w:r w:rsidR="00686AA8"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寄附毎に申請をお願いいたします</w:t>
      </w:r>
      <w:r w:rsidRPr="00242E1B">
        <w:rPr>
          <w:rFonts w:ascii="UD デジタル 教科書体 N-B" w:eastAsia="UD デジタル 教科書体 N-B" w:hAnsiTheme="majorEastAsia" w:hint="eastAsia"/>
          <w:b/>
          <w:sz w:val="20"/>
          <w:szCs w:val="20"/>
        </w:rPr>
        <w:t>。</w:t>
      </w:r>
      <w:r w:rsidR="00E97D75" w:rsidRPr="00242E1B">
        <w:rPr>
          <w:rFonts w:ascii="UD デジタル 教科書体 N-B" w:eastAsia="UD デジタル 教科書体 N-B" w:hAnsiTheme="majorEastAsia" w:hint="eastAsia"/>
          <w:sz w:val="20"/>
          <w:szCs w:val="20"/>
        </w:rPr>
        <w:t xml:space="preserve">　</w:t>
      </w:r>
    </w:p>
    <w:p w14:paraId="2277521E" w14:textId="37ABE001" w:rsidR="00551BDC" w:rsidRPr="00242E1B" w:rsidRDefault="00551BDC">
      <w:pPr>
        <w:widowControl/>
        <w:jc w:val="left"/>
        <w:rPr>
          <w:rFonts w:ascii="UD デジタル 教科書体 N-B" w:eastAsia="UD デジタル 教科書体 N-B" w:hAnsiTheme="majorEastAsia"/>
          <w:sz w:val="22"/>
        </w:rPr>
      </w:pPr>
    </w:p>
    <w:p w14:paraId="56961433" w14:textId="77777777" w:rsidR="000E6209" w:rsidRPr="00242E1B" w:rsidRDefault="000E6209" w:rsidP="00C24DB1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★アンケートにご協力をお願いいたします。（該当するものに</w:t>
      </w:r>
      <w:r w:rsidRPr="00242E1B">
        <w:rPr>
          <w:rFonts w:ascii="Segoe UI Emoji" w:eastAsia="UD デジタル 教科書体 N-B" w:hAnsi="Segoe UI Emoji" w:cs="Segoe UI Emoji"/>
          <w:sz w:val="22"/>
        </w:rPr>
        <w:t>✔</w:t>
      </w:r>
      <w:r w:rsidR="00B42F69" w:rsidRPr="00242E1B">
        <w:rPr>
          <w:rFonts w:ascii="UD デジタル 教科書体 N-B" w:eastAsia="UD デジタル 教科書体 N-B" w:hAnsiTheme="majorEastAsia" w:hint="eastAsia"/>
          <w:sz w:val="22"/>
        </w:rPr>
        <w:t>を付けてください）★</w:t>
      </w:r>
    </w:p>
    <w:p w14:paraId="5691D76C" w14:textId="77777777" w:rsidR="000E6209" w:rsidRPr="00242E1B" w:rsidRDefault="000E6209" w:rsidP="00C24DB1">
      <w:pPr>
        <w:rPr>
          <w:rFonts w:ascii="UD デジタル 教科書体 N-B" w:eastAsia="UD デジタル 教科書体 N-B" w:hAnsiTheme="majorEastAsia"/>
          <w:sz w:val="22"/>
        </w:rPr>
      </w:pPr>
    </w:p>
    <w:p w14:paraId="34021D7B" w14:textId="77777777" w:rsidR="000E6209" w:rsidRPr="00242E1B" w:rsidRDefault="004A3B57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  <w:highlight w:val="lightGray"/>
        </w:rPr>
        <w:t>１</w:t>
      </w:r>
      <w:r w:rsidR="000E6209" w:rsidRPr="00242E1B">
        <w:rPr>
          <w:rFonts w:ascii="UD デジタル 教科書体 N-B" w:eastAsia="UD デジタル 教科書体 N-B" w:hAnsiTheme="majorEastAsia" w:hint="eastAsia"/>
          <w:sz w:val="22"/>
          <w:highlight w:val="lightGray"/>
        </w:rPr>
        <w:t>：森町のふるさと納税制度をどのような方法で知りましたか？</w:t>
      </w:r>
    </w:p>
    <w:p w14:paraId="5031C9F4" w14:textId="77777777" w:rsidR="004A3B57" w:rsidRPr="00242E1B" w:rsidRDefault="000E6209" w:rsidP="004A3B57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</w:t>
      </w:r>
      <w:r w:rsidR="004A3B57" w:rsidRPr="00242E1B">
        <w:rPr>
          <w:rFonts w:ascii="UD デジタル 教科書体 N-B" w:eastAsia="UD デジタル 教科書体 N-B" w:hAnsiTheme="majorEastAsia" w:hint="eastAsia"/>
          <w:sz w:val="22"/>
        </w:rPr>
        <w:t>町ホームページ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="004A3B57" w:rsidRPr="00242E1B">
        <w:rPr>
          <w:rFonts w:ascii="UD デジタル 教科書体 N-B" w:eastAsia="UD デジタル 教科書体 N-B" w:hAnsiTheme="majorEastAsia" w:hint="eastAsia"/>
          <w:sz w:val="22"/>
        </w:rPr>
        <w:t>□さとふるホームページ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="004A3B57"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>□</w:t>
      </w:r>
      <w:r w:rsidR="004A3B57" w:rsidRPr="00242E1B">
        <w:rPr>
          <w:rFonts w:ascii="UD デジタル 教科書体 N-B" w:eastAsia="UD デジタル 教科書体 N-B" w:hAnsiTheme="majorEastAsia" w:hint="eastAsia"/>
          <w:sz w:val="22"/>
        </w:rPr>
        <w:t>その他ウェブサイト</w:t>
      </w:r>
      <w:r w:rsidR="004A3B57" w:rsidRPr="00242E1B">
        <w:rPr>
          <w:rFonts w:ascii="UD デジタル 教科書体 N-B" w:eastAsia="UD デジタル 教科書体 N-B" w:hAnsiTheme="majorEastAsia" w:hint="eastAsia"/>
          <w:sz w:val="22"/>
        </w:rPr>
        <w:tab/>
      </w:r>
    </w:p>
    <w:p w14:paraId="211D806A" w14:textId="77777777" w:rsidR="000E6209" w:rsidRPr="00242E1B" w:rsidRDefault="004A3B57" w:rsidP="004A3B57">
      <w:pPr>
        <w:ind w:firstLineChars="100" w:firstLine="220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□以前にも寄附したことがある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="000E6209" w:rsidRPr="00242E1B">
        <w:rPr>
          <w:rFonts w:ascii="UD デジタル 教科書体 N-B" w:eastAsia="UD デジタル 教科書体 N-B" w:hAnsiTheme="majorEastAsia" w:hint="eastAsia"/>
          <w:sz w:val="22"/>
        </w:rPr>
        <w:t>□その他（</w:t>
      </w:r>
      <w:r w:rsidR="000E6209"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="000E6209"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="000E6209"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="000E6209" w:rsidRPr="00242E1B">
        <w:rPr>
          <w:rFonts w:ascii="UD デジタル 教科書体 N-B" w:eastAsia="UD デジタル 教科書体 N-B" w:hAnsiTheme="majorEastAsia" w:hint="eastAsia"/>
          <w:sz w:val="22"/>
        </w:rPr>
        <w:tab/>
        <w:t xml:space="preserve">　　）</w:t>
      </w:r>
    </w:p>
    <w:p w14:paraId="03D43622" w14:textId="77777777" w:rsidR="000E6209" w:rsidRPr="00242E1B" w:rsidRDefault="000E6209" w:rsidP="000E6209">
      <w:pPr>
        <w:rPr>
          <w:rFonts w:ascii="UD デジタル 教科書体 N-B" w:eastAsia="UD デジタル 教科書体 N-B" w:hAnsiTheme="majorEastAsia"/>
          <w:sz w:val="22"/>
        </w:rPr>
      </w:pPr>
    </w:p>
    <w:p w14:paraId="7F2D5EBC" w14:textId="77777777" w:rsidR="000E6209" w:rsidRPr="00242E1B" w:rsidRDefault="004A3B57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  <w:highlight w:val="lightGray"/>
        </w:rPr>
        <w:t>２</w:t>
      </w:r>
      <w:r w:rsidR="000E6209" w:rsidRPr="00242E1B">
        <w:rPr>
          <w:rFonts w:ascii="UD デジタル 教科書体 N-B" w:eastAsia="UD デジタル 教科書体 N-B" w:hAnsiTheme="majorEastAsia" w:hint="eastAsia"/>
          <w:sz w:val="22"/>
          <w:highlight w:val="lightGray"/>
        </w:rPr>
        <w:t>：森町にふるさと納税しようと思った理由を教えてください</w:t>
      </w:r>
    </w:p>
    <w:p w14:paraId="0A984ED5" w14:textId="77777777" w:rsidR="000E6209" w:rsidRPr="00242E1B" w:rsidRDefault="000E6209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□森町出身、</w:t>
      </w:r>
      <w:r w:rsidR="001175B9" w:rsidRPr="00242E1B">
        <w:rPr>
          <w:rFonts w:ascii="UD デジタル 教科書体 N-B" w:eastAsia="UD デジタル 教科書体 N-B" w:hAnsiTheme="majorEastAsia" w:hint="eastAsia"/>
          <w:sz w:val="22"/>
        </w:rPr>
        <w:t>または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>森町に住んだことがある。</w:t>
      </w:r>
    </w:p>
    <w:p w14:paraId="1014F0A9" w14:textId="77777777" w:rsidR="000E6209" w:rsidRPr="00242E1B" w:rsidRDefault="000E6209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□森町に</w:t>
      </w:r>
      <w:r w:rsidR="004A3B57" w:rsidRPr="00242E1B">
        <w:rPr>
          <w:rFonts w:ascii="UD デジタル 教科書体 N-B" w:eastAsia="UD デジタル 教科書体 N-B" w:hAnsiTheme="majorEastAsia" w:hint="eastAsia"/>
          <w:sz w:val="22"/>
        </w:rPr>
        <w:t>緑が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>ある。</w:t>
      </w:r>
    </w:p>
    <w:p w14:paraId="0E614E7A" w14:textId="77777777" w:rsidR="000E6209" w:rsidRPr="00242E1B" w:rsidRDefault="000E6209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□森町のふるさと納税制度の趣旨に賛同した。(森町の健康、医療及び福祉の充実に関する事業など)</w:t>
      </w:r>
    </w:p>
    <w:p w14:paraId="460C51F2" w14:textId="77777777" w:rsidR="000E6209" w:rsidRPr="00242E1B" w:rsidRDefault="000E6209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□お礼品が魅力的だった。（海産物、農産物、加工品など）</w:t>
      </w:r>
    </w:p>
    <w:p w14:paraId="61B09085" w14:textId="77777777" w:rsidR="000E6209" w:rsidRPr="00242E1B" w:rsidRDefault="000E6209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□その他（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  <w:t>）</w:t>
      </w:r>
    </w:p>
    <w:p w14:paraId="4DA535D4" w14:textId="77777777" w:rsidR="000E6209" w:rsidRPr="00242E1B" w:rsidRDefault="000E6209" w:rsidP="000E6209">
      <w:pPr>
        <w:rPr>
          <w:rFonts w:ascii="UD デジタル 教科書体 N-B" w:eastAsia="UD デジタル 教科書体 N-B" w:hAnsiTheme="majorEastAsia"/>
          <w:sz w:val="22"/>
        </w:rPr>
      </w:pPr>
    </w:p>
    <w:p w14:paraId="560ED4FD" w14:textId="77777777" w:rsidR="004A3B57" w:rsidRPr="00242E1B" w:rsidRDefault="004A3B57" w:rsidP="004A3B57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  <w:highlight w:val="lightGray"/>
        </w:rPr>
        <w:t>３：なぜこの返礼品を選んだか教えてください。</w:t>
      </w:r>
    </w:p>
    <w:p w14:paraId="120DD8FC" w14:textId="77777777" w:rsidR="004A3B57" w:rsidRPr="00242E1B" w:rsidRDefault="004A3B57" w:rsidP="004A3B57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□他の自治体にはないものだから。</w:t>
      </w:r>
    </w:p>
    <w:p w14:paraId="384A04AD" w14:textId="77777777" w:rsidR="004A3B57" w:rsidRPr="00242E1B" w:rsidRDefault="004A3B57" w:rsidP="004A3B57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□町の特産品だから。</w:t>
      </w:r>
    </w:p>
    <w:p w14:paraId="0AA2457B" w14:textId="77777777" w:rsidR="004A3B57" w:rsidRPr="00242E1B" w:rsidRDefault="004A3B57" w:rsidP="004A3B57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□返礼品が魅力的だった。（海産物、農産物、加工品など）</w:t>
      </w:r>
    </w:p>
    <w:p w14:paraId="0E5030FD" w14:textId="77777777" w:rsidR="004A3B57" w:rsidRPr="00242E1B" w:rsidRDefault="004A3B57" w:rsidP="004A3B57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□大変お得に感じたから。</w:t>
      </w:r>
    </w:p>
    <w:p w14:paraId="35742151" w14:textId="77777777" w:rsidR="004A3B57" w:rsidRPr="00242E1B" w:rsidRDefault="004A3B57" w:rsidP="004A3B57">
      <w:pPr>
        <w:ind w:firstLineChars="100" w:firstLine="220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□その他（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  <w:t>）</w:t>
      </w:r>
    </w:p>
    <w:p w14:paraId="432EFE3C" w14:textId="77777777" w:rsidR="004A3B57" w:rsidRPr="00242E1B" w:rsidRDefault="004A3B57" w:rsidP="000E6209">
      <w:pPr>
        <w:rPr>
          <w:rFonts w:ascii="UD デジタル 教科書体 N-B" w:eastAsia="UD デジタル 教科書体 N-B" w:hAnsiTheme="majorEastAsia"/>
          <w:sz w:val="22"/>
          <w:highlight w:val="lightGray"/>
        </w:rPr>
      </w:pPr>
    </w:p>
    <w:p w14:paraId="7CDC2D84" w14:textId="77777777" w:rsidR="000E6209" w:rsidRPr="00242E1B" w:rsidRDefault="004A3B57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  <w:highlight w:val="lightGray"/>
        </w:rPr>
        <w:t>５</w:t>
      </w:r>
      <w:r w:rsidR="000E6209" w:rsidRPr="00242E1B">
        <w:rPr>
          <w:rFonts w:ascii="UD デジタル 教科書体 N-B" w:eastAsia="UD デジタル 教科書体 N-B" w:hAnsiTheme="majorEastAsia" w:hint="eastAsia"/>
          <w:sz w:val="22"/>
          <w:highlight w:val="lightGray"/>
        </w:rPr>
        <w:t>：最後にご意見等ございましたらご自由にお書きください。</w:t>
      </w:r>
    </w:p>
    <w:p w14:paraId="25CB2C79" w14:textId="77777777" w:rsidR="000E6209" w:rsidRPr="00242E1B" w:rsidRDefault="000E6209" w:rsidP="000E6209">
      <w:pPr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noProof/>
          <w:sz w:val="22"/>
        </w:rPr>
        <mc:AlternateContent>
          <mc:Choice Requires="wps">
            <w:drawing>
              <wp:inline distT="0" distB="0" distL="0" distR="0" wp14:anchorId="4511485E" wp14:editId="43121358">
                <wp:extent cx="5690795" cy="1183341"/>
                <wp:effectExtent l="0" t="0" r="24765" b="17145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0795" cy="118334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BE9C2A" id="正方形/長方形 1" o:spid="_x0000_s1026" style="width:448.1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" filled="f" strokecolor="black [3213]" strokeweight="1.5pt">
                <w10:anchorlock/>
              </v:rect>
            </w:pict>
          </mc:Fallback>
        </mc:AlternateContent>
      </w:r>
    </w:p>
    <w:p w14:paraId="7E75D9D2" w14:textId="77777777" w:rsidR="000E6209" w:rsidRPr="00242E1B" w:rsidRDefault="000E6209" w:rsidP="000E6209">
      <w:pPr>
        <w:spacing w:line="280" w:lineRule="exact"/>
        <w:jc w:val="righ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ご協力ありがとうございました</w:t>
      </w:r>
    </w:p>
    <w:p w14:paraId="0A325284" w14:textId="77777777" w:rsidR="00351DFF" w:rsidRPr="00242E1B" w:rsidRDefault="00351DFF" w:rsidP="000E6209">
      <w:pPr>
        <w:spacing w:line="280" w:lineRule="exact"/>
        <w:jc w:val="right"/>
        <w:rPr>
          <w:rFonts w:ascii="UD デジタル 教科書体 N-B" w:eastAsia="UD デジタル 教科書体 N-B" w:hAnsiTheme="majorEastAsia"/>
          <w:sz w:val="22"/>
        </w:rPr>
      </w:pPr>
    </w:p>
    <w:p w14:paraId="479443EE" w14:textId="77777777" w:rsidR="00351DFF" w:rsidRPr="00242E1B" w:rsidRDefault="00351DFF" w:rsidP="00351DFF">
      <w:pPr>
        <w:spacing w:line="280" w:lineRule="exact"/>
        <w:rPr>
          <w:rFonts w:ascii="UD デジタル 教科書体 N-B" w:eastAsia="UD デジタル 教科書体 N-B" w:hAnsiTheme="majorEastAsia"/>
          <w:sz w:val="22"/>
        </w:rPr>
      </w:pPr>
    </w:p>
    <w:p w14:paraId="1DFEE139" w14:textId="77777777" w:rsidR="00351DFF" w:rsidRPr="00242E1B" w:rsidRDefault="00351DFF" w:rsidP="00351DFF">
      <w:pPr>
        <w:spacing w:line="280" w:lineRule="exact"/>
        <w:rPr>
          <w:rFonts w:ascii="UD デジタル 教科書体 N-B" w:eastAsia="UD デジタル 教科書体 N-B" w:hAnsiTheme="majorEastAsia"/>
          <w:b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b/>
          <w:sz w:val="22"/>
        </w:rPr>
        <w:t>○ワンストップ特例制度について</w:t>
      </w:r>
    </w:p>
    <w:p w14:paraId="5613006D" w14:textId="77777777" w:rsidR="00351DFF" w:rsidRPr="00242E1B" w:rsidRDefault="00351DFF" w:rsidP="00351DFF">
      <w:pPr>
        <w:spacing w:line="280" w:lineRule="exact"/>
        <w:ind w:firstLineChars="100" w:firstLine="220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ワンストップ特例制度とは、確定申告を行わずに寄附金控除を受けられる制度です。</w:t>
      </w:r>
    </w:p>
    <w:p w14:paraId="320442B2" w14:textId="77777777" w:rsidR="00351DFF" w:rsidRPr="00242E1B" w:rsidRDefault="00351DFF" w:rsidP="00351DFF">
      <w:pPr>
        <w:spacing w:line="280" w:lineRule="exac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次の条件を満たす方が申請することができます。</w:t>
      </w:r>
    </w:p>
    <w:p w14:paraId="687F6C1F" w14:textId="77777777" w:rsidR="00351DFF" w:rsidRPr="00242E1B" w:rsidRDefault="00351DFF" w:rsidP="00351DFF">
      <w:pPr>
        <w:pStyle w:val="aa"/>
        <w:numPr>
          <w:ilvl w:val="0"/>
          <w:numId w:val="1"/>
        </w:numPr>
        <w:spacing w:line="280" w:lineRule="exact"/>
        <w:ind w:leftChars="0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寄附を行った年の所得について確定申告の必要のない方</w:t>
      </w:r>
    </w:p>
    <w:p w14:paraId="7B63C9B5" w14:textId="77777777" w:rsidR="00351DFF" w:rsidRPr="00242E1B" w:rsidRDefault="00351DFF" w:rsidP="00351DFF">
      <w:pPr>
        <w:pStyle w:val="aa"/>
        <w:numPr>
          <w:ilvl w:val="0"/>
          <w:numId w:val="1"/>
        </w:numPr>
        <w:spacing w:line="280" w:lineRule="exact"/>
        <w:ind w:leftChars="0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１年間のふるさと納税の申し込み先が５自治体以下であること</w:t>
      </w:r>
    </w:p>
    <w:p w14:paraId="3E3E2CE6" w14:textId="77777777" w:rsidR="000E6209" w:rsidRPr="00242E1B" w:rsidRDefault="000E6209" w:rsidP="00351DFF">
      <w:pPr>
        <w:spacing w:line="280" w:lineRule="exact"/>
        <w:rPr>
          <w:rFonts w:ascii="UD デジタル 教科書体 N-B" w:eastAsia="UD デジタル 教科書体 N-B" w:hAnsiTheme="majorEastAsia"/>
          <w:sz w:val="22"/>
        </w:rPr>
      </w:pPr>
    </w:p>
    <w:p w14:paraId="724D4F0A" w14:textId="77777777" w:rsidR="00351DFF" w:rsidRPr="00242E1B" w:rsidRDefault="00351DFF" w:rsidP="00351DFF">
      <w:pPr>
        <w:spacing w:line="280" w:lineRule="exact"/>
        <w:rPr>
          <w:rFonts w:ascii="UD デジタル 教科書体 N-B" w:eastAsia="UD デジタル 教科書体 N-B" w:hAnsiTheme="majorEastAsia"/>
          <w:sz w:val="22"/>
        </w:rPr>
      </w:pPr>
    </w:p>
    <w:p w14:paraId="1ADE2A85" w14:textId="77777777" w:rsidR="000E6209" w:rsidRPr="00242E1B" w:rsidRDefault="000E6209" w:rsidP="0056079C">
      <w:pPr>
        <w:spacing w:line="280" w:lineRule="exact"/>
        <w:jc w:val="lef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【お問い合わせ・申込書送付先】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ab/>
      </w:r>
    </w:p>
    <w:p w14:paraId="5811FBC5" w14:textId="77777777" w:rsidR="000E6209" w:rsidRPr="00242E1B" w:rsidRDefault="000E6209" w:rsidP="0056079C">
      <w:pPr>
        <w:spacing w:line="280" w:lineRule="exact"/>
        <w:jc w:val="lef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〒049-2393　北海道茅部郡森町字御幸町144-1</w:t>
      </w:r>
    </w:p>
    <w:p w14:paraId="44F48B09" w14:textId="77777777" w:rsidR="000E6209" w:rsidRPr="00242E1B" w:rsidRDefault="000E6209" w:rsidP="0056079C">
      <w:pPr>
        <w:wordWrap w:val="0"/>
        <w:spacing w:line="280" w:lineRule="exact"/>
        <w:jc w:val="lef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森町役場　商工労働観光課</w:t>
      </w:r>
      <w:r w:rsidR="00162DB0" w:rsidRPr="00242E1B">
        <w:rPr>
          <w:rFonts w:ascii="UD デジタル 教科書体 N-B" w:eastAsia="UD デジタル 教科書体 N-B" w:hAnsiTheme="majorEastAsia" w:hint="eastAsia"/>
          <w:sz w:val="22"/>
        </w:rPr>
        <w:t xml:space="preserve"> ふるさと納税担当</w:t>
      </w:r>
    </w:p>
    <w:p w14:paraId="7486A345" w14:textId="77777777" w:rsidR="000E6209" w:rsidRPr="00242E1B" w:rsidRDefault="00C44963" w:rsidP="0056079C">
      <w:pPr>
        <w:wordWrap w:val="0"/>
        <w:spacing w:line="280" w:lineRule="exact"/>
        <w:jc w:val="lef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TEL：</w:t>
      </w:r>
      <w:r w:rsidR="000E6209" w:rsidRPr="00242E1B">
        <w:rPr>
          <w:rFonts w:ascii="UD デジタル 教科書体 N-B" w:eastAsia="UD デジタル 教科書体 N-B" w:hAnsiTheme="majorEastAsia" w:hint="eastAsia"/>
          <w:sz w:val="22"/>
        </w:rPr>
        <w:t xml:space="preserve">01374-7-1284　　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>FAX：</w:t>
      </w:r>
      <w:r w:rsidR="000E6209" w:rsidRPr="00242E1B">
        <w:rPr>
          <w:rFonts w:ascii="UD デジタル 教科書体 N-B" w:eastAsia="UD デジタル 教科書体 N-B" w:hAnsiTheme="majorEastAsia" w:hint="eastAsia"/>
          <w:sz w:val="22"/>
        </w:rPr>
        <w:t>01374-2-0500</w:t>
      </w:r>
    </w:p>
    <w:p w14:paraId="6C328773" w14:textId="77777777" w:rsidR="00F77CF1" w:rsidRPr="00242E1B" w:rsidRDefault="00162DB0" w:rsidP="0056079C">
      <w:pPr>
        <w:wordWrap w:val="0"/>
        <w:spacing w:line="280" w:lineRule="exact"/>
        <w:jc w:val="lef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E-m</w:t>
      </w:r>
      <w:r w:rsidR="00C44963" w:rsidRPr="00242E1B">
        <w:rPr>
          <w:rFonts w:ascii="UD デジタル 教科書体 N-B" w:eastAsia="UD デジタル 教科書体 N-B" w:hAnsiTheme="majorEastAsia" w:hint="eastAsia"/>
          <w:sz w:val="22"/>
        </w:rPr>
        <w:t>ail：shoukou@town.hokkaido-mori.lg.jp</w:t>
      </w:r>
    </w:p>
    <w:p w14:paraId="69832A81" w14:textId="77777777" w:rsidR="0056079C" w:rsidRPr="00242E1B" w:rsidRDefault="0056079C" w:rsidP="0056079C">
      <w:pPr>
        <w:spacing w:line="280" w:lineRule="exact"/>
        <w:jc w:val="left"/>
        <w:rPr>
          <w:rFonts w:ascii="UD デジタル 教科書体 N-B" w:eastAsia="UD デジタル 教科書体 N-B" w:hAnsiTheme="majorEastAsia"/>
          <w:sz w:val="22"/>
        </w:rPr>
      </w:pPr>
      <w:r w:rsidRPr="00242E1B">
        <w:rPr>
          <w:rFonts w:ascii="UD デジタル 教科書体 N-B" w:eastAsia="UD デジタル 教科書体 N-B" w:hAnsiTheme="majorEastAsia" w:hint="eastAsia"/>
          <w:sz w:val="22"/>
        </w:rPr>
        <w:t>※</w:t>
      </w:r>
      <w:r w:rsidR="00162DB0" w:rsidRPr="00242E1B">
        <w:rPr>
          <w:rFonts w:ascii="UD デジタル 教科書体 N-B" w:eastAsia="UD デジタル 教科書体 N-B" w:hAnsiTheme="majorEastAsia" w:hint="eastAsia"/>
          <w:sz w:val="22"/>
        </w:rPr>
        <w:t>開庁時間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 xml:space="preserve">　8：30～17：15（土日祝</w:t>
      </w:r>
      <w:r w:rsidR="00162DB0" w:rsidRPr="00242E1B">
        <w:rPr>
          <w:rFonts w:ascii="UD デジタル 教科書体 N-B" w:eastAsia="UD デジタル 教科書体 N-B" w:hAnsiTheme="majorEastAsia" w:hint="eastAsia"/>
          <w:sz w:val="22"/>
        </w:rPr>
        <w:t>祭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>日・12/31～</w:t>
      </w:r>
      <w:r w:rsidR="00351DFF" w:rsidRPr="00242E1B">
        <w:rPr>
          <w:rFonts w:ascii="UD デジタル 教科書体 N-B" w:eastAsia="UD デジタル 教科書体 N-B" w:hAnsiTheme="majorEastAsia" w:hint="eastAsia"/>
          <w:sz w:val="22"/>
        </w:rPr>
        <w:t>1/5</w:t>
      </w:r>
      <w:r w:rsidR="00F05BB4" w:rsidRPr="00242E1B">
        <w:rPr>
          <w:rFonts w:ascii="UD デジタル 教科書体 N-B" w:eastAsia="UD デジタル 教科書体 N-B" w:hAnsiTheme="majorEastAsia" w:hint="eastAsia"/>
          <w:sz w:val="22"/>
        </w:rPr>
        <w:t>を除く</w:t>
      </w:r>
      <w:r w:rsidRPr="00242E1B">
        <w:rPr>
          <w:rFonts w:ascii="UD デジタル 教科書体 N-B" w:eastAsia="UD デジタル 教科書体 N-B" w:hAnsiTheme="majorEastAsia" w:hint="eastAsia"/>
          <w:sz w:val="22"/>
        </w:rPr>
        <w:t>）</w:t>
      </w:r>
    </w:p>
    <w:p w14:paraId="68028E12" w14:textId="77777777" w:rsidR="000E6209" w:rsidRPr="00242E1B" w:rsidRDefault="000E6209" w:rsidP="0056079C">
      <w:pPr>
        <w:spacing w:line="280" w:lineRule="exact"/>
        <w:jc w:val="left"/>
        <w:rPr>
          <w:rFonts w:ascii="UD デジタル 教科書体 N-B" w:eastAsia="UD デジタル 教科書体 N-B" w:hAnsiTheme="majorEastAsia"/>
          <w:sz w:val="22"/>
        </w:rPr>
      </w:pPr>
    </w:p>
    <w:sectPr w:rsidR="000E6209" w:rsidRPr="00242E1B" w:rsidSect="00351DFF">
      <w:pgSz w:w="11906" w:h="16838"/>
      <w:pgMar w:top="907" w:right="1304" w:bottom="45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7387" w14:textId="77777777" w:rsidR="002B796B" w:rsidRDefault="002B796B" w:rsidP="00BB416F">
      <w:r>
        <w:separator/>
      </w:r>
    </w:p>
  </w:endnote>
  <w:endnote w:type="continuationSeparator" w:id="0">
    <w:p w14:paraId="00A2CCBF" w14:textId="77777777" w:rsidR="002B796B" w:rsidRDefault="002B796B" w:rsidP="00BB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2049" w14:textId="77777777" w:rsidR="002B796B" w:rsidRDefault="002B796B" w:rsidP="00BB416F">
      <w:r>
        <w:separator/>
      </w:r>
    </w:p>
  </w:footnote>
  <w:footnote w:type="continuationSeparator" w:id="0">
    <w:p w14:paraId="317BF1A4" w14:textId="77777777" w:rsidR="002B796B" w:rsidRDefault="002B796B" w:rsidP="00BB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B02"/>
    <w:multiLevelType w:val="hybridMultilevel"/>
    <w:tmpl w:val="E17E4E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22"/>
    <w:rsid w:val="0007450C"/>
    <w:rsid w:val="00077F1D"/>
    <w:rsid w:val="000E6209"/>
    <w:rsid w:val="001175B9"/>
    <w:rsid w:val="00157718"/>
    <w:rsid w:val="00162DB0"/>
    <w:rsid w:val="00165004"/>
    <w:rsid w:val="001F5D0B"/>
    <w:rsid w:val="00213003"/>
    <w:rsid w:val="00234A1D"/>
    <w:rsid w:val="00242E1B"/>
    <w:rsid w:val="00247A20"/>
    <w:rsid w:val="00292D69"/>
    <w:rsid w:val="00296CC7"/>
    <w:rsid w:val="002B7027"/>
    <w:rsid w:val="002B796B"/>
    <w:rsid w:val="002D3509"/>
    <w:rsid w:val="002E6EE7"/>
    <w:rsid w:val="002F326A"/>
    <w:rsid w:val="00311B18"/>
    <w:rsid w:val="003262BB"/>
    <w:rsid w:val="0033109F"/>
    <w:rsid w:val="00351DFF"/>
    <w:rsid w:val="00390F98"/>
    <w:rsid w:val="003B1B6B"/>
    <w:rsid w:val="003D4941"/>
    <w:rsid w:val="003E02A9"/>
    <w:rsid w:val="00401C4E"/>
    <w:rsid w:val="004133FC"/>
    <w:rsid w:val="004302F3"/>
    <w:rsid w:val="004464D2"/>
    <w:rsid w:val="004721D5"/>
    <w:rsid w:val="004852C1"/>
    <w:rsid w:val="00491A35"/>
    <w:rsid w:val="004A3B57"/>
    <w:rsid w:val="004C1422"/>
    <w:rsid w:val="004D07E0"/>
    <w:rsid w:val="00541C1A"/>
    <w:rsid w:val="00551BDC"/>
    <w:rsid w:val="0055368E"/>
    <w:rsid w:val="0056079C"/>
    <w:rsid w:val="00571901"/>
    <w:rsid w:val="005B5E12"/>
    <w:rsid w:val="005F6F69"/>
    <w:rsid w:val="00686AA8"/>
    <w:rsid w:val="00693C95"/>
    <w:rsid w:val="006A3130"/>
    <w:rsid w:val="006B77D0"/>
    <w:rsid w:val="006F5919"/>
    <w:rsid w:val="006F6B0C"/>
    <w:rsid w:val="00724354"/>
    <w:rsid w:val="00725613"/>
    <w:rsid w:val="00741FD5"/>
    <w:rsid w:val="007A29F1"/>
    <w:rsid w:val="007D6512"/>
    <w:rsid w:val="007E4348"/>
    <w:rsid w:val="007F2B5B"/>
    <w:rsid w:val="00807261"/>
    <w:rsid w:val="0081536B"/>
    <w:rsid w:val="008B1B6B"/>
    <w:rsid w:val="008B660A"/>
    <w:rsid w:val="008F58B2"/>
    <w:rsid w:val="00941496"/>
    <w:rsid w:val="009A1711"/>
    <w:rsid w:val="009B34C2"/>
    <w:rsid w:val="009B36BB"/>
    <w:rsid w:val="009D72B7"/>
    <w:rsid w:val="009E5D66"/>
    <w:rsid w:val="00A02046"/>
    <w:rsid w:val="00AA0B7C"/>
    <w:rsid w:val="00AB3650"/>
    <w:rsid w:val="00AC4F5F"/>
    <w:rsid w:val="00AF6EB2"/>
    <w:rsid w:val="00B00B72"/>
    <w:rsid w:val="00B01C90"/>
    <w:rsid w:val="00B41DCB"/>
    <w:rsid w:val="00B42F69"/>
    <w:rsid w:val="00B52854"/>
    <w:rsid w:val="00B6410E"/>
    <w:rsid w:val="00B71EBD"/>
    <w:rsid w:val="00B75E9F"/>
    <w:rsid w:val="00BB416F"/>
    <w:rsid w:val="00BC4DA8"/>
    <w:rsid w:val="00C23F51"/>
    <w:rsid w:val="00C24DB1"/>
    <w:rsid w:val="00C44963"/>
    <w:rsid w:val="00C473FE"/>
    <w:rsid w:val="00C63641"/>
    <w:rsid w:val="00C6720E"/>
    <w:rsid w:val="00C91542"/>
    <w:rsid w:val="00CA5C10"/>
    <w:rsid w:val="00CF2E90"/>
    <w:rsid w:val="00CF7DCE"/>
    <w:rsid w:val="00D376B8"/>
    <w:rsid w:val="00D65862"/>
    <w:rsid w:val="00DB35F1"/>
    <w:rsid w:val="00DE50F9"/>
    <w:rsid w:val="00E0507C"/>
    <w:rsid w:val="00E41761"/>
    <w:rsid w:val="00E83A1F"/>
    <w:rsid w:val="00E97D75"/>
    <w:rsid w:val="00EB17EB"/>
    <w:rsid w:val="00F05BB4"/>
    <w:rsid w:val="00F70C36"/>
    <w:rsid w:val="00F77CF1"/>
    <w:rsid w:val="00FE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C0758E"/>
  <w15:chartTrackingRefBased/>
  <w15:docId w15:val="{DFDB1E22-24C1-48D4-A4C8-77330548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F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F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4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416F"/>
  </w:style>
  <w:style w:type="paragraph" w:styleId="a8">
    <w:name w:val="footer"/>
    <w:basedOn w:val="a"/>
    <w:link w:val="a9"/>
    <w:uiPriority w:val="99"/>
    <w:unhideWhenUsed/>
    <w:rsid w:val="00BB4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416F"/>
  </w:style>
  <w:style w:type="paragraph" w:styleId="aa">
    <w:name w:val="List Paragraph"/>
    <w:basedOn w:val="a"/>
    <w:uiPriority w:val="34"/>
    <w:qFormat/>
    <w:rsid w:val="00351D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8F29-6AA6-4246-A763-E4D00441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美佐子</dc:creator>
  <cp:keywords/>
  <dc:description/>
  <cp:lastModifiedBy>田原 かすみ</cp:lastModifiedBy>
  <cp:revision>75</cp:revision>
  <cp:lastPrinted>2025-10-09T05:13:00Z</cp:lastPrinted>
  <dcterms:created xsi:type="dcterms:W3CDTF">2015-08-20T05:21:00Z</dcterms:created>
  <dcterms:modified xsi:type="dcterms:W3CDTF">2025-12-05T00:39:00Z</dcterms:modified>
</cp:coreProperties>
</file>