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4" w:rsidRDefault="00774EE4" w:rsidP="00977EB7">
      <w:pPr>
        <w:tabs>
          <w:tab w:val="left" w:pos="1665"/>
        </w:tabs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（様式第３号）</w:t>
      </w: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宣　　誓　　書</w:t>
      </w: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私は、公職選挙法</w:t>
      </w:r>
      <w:r w:rsidR="00977EB7">
        <w:rPr>
          <w:rFonts w:ascii="ＭＳ 明朝" w:hint="eastAsia"/>
          <w:sz w:val="24"/>
          <w:szCs w:val="24"/>
        </w:rPr>
        <w:t>第９条第２項に規定する住所に関する要件を満たす者</w:t>
      </w:r>
      <w:r w:rsidR="004E3689">
        <w:rPr>
          <w:rFonts w:ascii="ＭＳ 明朝" w:hint="eastAsia"/>
          <w:sz w:val="24"/>
          <w:szCs w:val="24"/>
        </w:rPr>
        <w:t>であると見込まれていること、及び</w:t>
      </w:r>
      <w:r>
        <w:rPr>
          <w:rFonts w:ascii="ＭＳ 明朝" w:hint="eastAsia"/>
          <w:sz w:val="24"/>
          <w:szCs w:val="24"/>
        </w:rPr>
        <w:t>第８６条の８第１項、第８７条第１項、第</w:t>
      </w:r>
      <w:r w:rsidR="004E3689">
        <w:rPr>
          <w:rFonts w:ascii="ＭＳ 明朝" w:hint="eastAsia"/>
          <w:sz w:val="24"/>
          <w:szCs w:val="24"/>
        </w:rPr>
        <w:t>２５１</w:t>
      </w:r>
      <w:r>
        <w:rPr>
          <w:rFonts w:ascii="ＭＳ 明朝" w:hint="eastAsia"/>
          <w:sz w:val="24"/>
          <w:szCs w:val="24"/>
        </w:rPr>
        <w:t>条の２又は第</w:t>
      </w:r>
      <w:r w:rsidR="004E3689">
        <w:rPr>
          <w:rFonts w:ascii="ＭＳ 明朝" w:hint="eastAsia"/>
          <w:sz w:val="24"/>
          <w:szCs w:val="24"/>
        </w:rPr>
        <w:t>２５１</w:t>
      </w:r>
      <w:r>
        <w:rPr>
          <w:rFonts w:ascii="ＭＳ 明朝" w:hint="eastAsia"/>
          <w:sz w:val="24"/>
          <w:szCs w:val="24"/>
        </w:rPr>
        <w:t>条の３の規定により</w:t>
      </w:r>
      <w:r w:rsidR="00011F8D">
        <w:rPr>
          <w:rFonts w:ascii="ＭＳ 明朝" w:hint="eastAsia"/>
          <w:sz w:val="24"/>
          <w:szCs w:val="24"/>
        </w:rPr>
        <w:t>令和５年４月２３日</w:t>
      </w:r>
      <w:r>
        <w:rPr>
          <w:rFonts w:ascii="ＭＳ 明朝" w:hint="eastAsia"/>
          <w:sz w:val="24"/>
          <w:szCs w:val="24"/>
        </w:rPr>
        <w:t>執行の森町議会議員選挙において</w:t>
      </w:r>
      <w:r w:rsidR="004E3689">
        <w:rPr>
          <w:rFonts w:ascii="ＭＳ 明朝" w:hint="eastAsia"/>
          <w:sz w:val="24"/>
          <w:szCs w:val="24"/>
        </w:rPr>
        <w:t>、</w:t>
      </w:r>
      <w:r>
        <w:rPr>
          <w:rFonts w:ascii="ＭＳ 明朝" w:hint="eastAsia"/>
          <w:sz w:val="24"/>
          <w:szCs w:val="24"/>
        </w:rPr>
        <w:t>候補者となることができない者でないことを誓います。</w:t>
      </w:r>
    </w:p>
    <w:p w:rsidR="00774EE4" w:rsidRPr="000A704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630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住　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</w:t>
      </w: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</w:p>
    <w:p w:rsidR="00774EE4" w:rsidRDefault="00774EE4">
      <w:pPr>
        <w:adjustRightInd/>
        <w:spacing w:line="630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氏　名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</w:t>
      </w:r>
    </w:p>
    <w:p w:rsidR="00DC33DC" w:rsidRPr="00703914" w:rsidRDefault="00DC33DC" w:rsidP="00703914">
      <w:pPr>
        <w:adjustRightInd/>
        <w:spacing w:line="630" w:lineRule="exact"/>
        <w:rPr>
          <w:rFonts w:ascii="ＭＳ 明朝" w:cs="Times New Roman" w:hint="eastAsia"/>
        </w:rPr>
      </w:pPr>
      <w:bookmarkStart w:id="0" w:name="_GoBack"/>
      <w:bookmarkEnd w:id="0"/>
    </w:p>
    <w:sectPr w:rsidR="00DC33DC" w:rsidRPr="00703914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35AB8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03914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92980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FD55-30EC-4CE5-9BB2-C1CBA24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2023-03-26T00:54:00Z</dcterms:created>
  <dcterms:modified xsi:type="dcterms:W3CDTF">2023-03-26T00:55:00Z</dcterms:modified>
</cp:coreProperties>
</file>